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EAD1FB" w14:textId="1B3ED069" w:rsidR="0029346B" w:rsidRPr="009F2CD9" w:rsidRDefault="00533966" w:rsidP="0029346B">
      <w:pPr>
        <w:jc w:val="center"/>
        <w:rPr>
          <w:rFonts w:ascii="Calibri" w:hAnsi="Calibri" w:cs="Calibri"/>
          <w:b/>
          <w:bCs/>
          <w:sz w:val="32"/>
          <w:szCs w:val="36"/>
        </w:rPr>
      </w:pPr>
      <w:r w:rsidRPr="002D606C">
        <w:rPr>
          <w:rFonts w:ascii="Calibri" w:hAnsi="Calibri" w:cs="Calibri"/>
          <w:b/>
          <w:bCs/>
          <w:sz w:val="32"/>
          <w:szCs w:val="36"/>
        </w:rPr>
        <w:t xml:space="preserve">Call for Proposal </w:t>
      </w:r>
      <w:r w:rsidR="002D606C">
        <w:rPr>
          <w:rFonts w:ascii="Calibri" w:hAnsi="Calibri" w:cs="Calibri"/>
          <w:b/>
          <w:bCs/>
          <w:sz w:val="32"/>
          <w:szCs w:val="36"/>
        </w:rPr>
        <w:t>–</w:t>
      </w:r>
      <w:r w:rsidR="002D606C">
        <w:rPr>
          <w:rFonts w:ascii="Calibri" w:hAnsi="Calibri" w:cs="Calibri" w:hint="eastAsia"/>
          <w:b/>
          <w:bCs/>
          <w:sz w:val="32"/>
          <w:szCs w:val="36"/>
        </w:rPr>
        <w:t xml:space="preserve"> </w:t>
      </w:r>
      <w:r w:rsidR="002D606C" w:rsidRPr="009F2CD9">
        <w:rPr>
          <w:rFonts w:ascii="Calibri" w:hAnsi="Calibri" w:cs="Calibri" w:hint="eastAsia"/>
          <w:b/>
          <w:bCs/>
          <w:sz w:val="32"/>
          <w:szCs w:val="36"/>
        </w:rPr>
        <w:t>Competitive Task Agreement Procedure</w:t>
      </w:r>
    </w:p>
    <w:p w14:paraId="23E51C22" w14:textId="57AAE06F" w:rsidR="0029346B" w:rsidRDefault="00441610" w:rsidP="0029346B">
      <w:pPr>
        <w:jc w:val="center"/>
        <w:rPr>
          <w:rFonts w:ascii="Calibri" w:hAnsi="Calibri" w:cs="Calibri"/>
          <w:b/>
          <w:bCs/>
          <w:sz w:val="32"/>
          <w:szCs w:val="36"/>
        </w:rPr>
      </w:pPr>
      <w:r>
        <w:rPr>
          <w:rFonts w:ascii="Calibri" w:hAnsi="Calibri" w:cs="Calibri"/>
          <w:b/>
          <w:bCs/>
          <w:sz w:val="32"/>
          <w:szCs w:val="36"/>
        </w:rPr>
        <w:t xml:space="preserve">New </w:t>
      </w:r>
      <w:r w:rsidR="001D73D3">
        <w:rPr>
          <w:rFonts w:ascii="Calibri" w:hAnsi="Calibri" w:cs="Calibri"/>
          <w:b/>
          <w:bCs/>
          <w:sz w:val="32"/>
          <w:szCs w:val="36"/>
        </w:rPr>
        <w:t>Radio Frequence (</w:t>
      </w:r>
      <w:r>
        <w:rPr>
          <w:rFonts w:ascii="Calibri" w:hAnsi="Calibri" w:cs="Calibri"/>
          <w:b/>
          <w:bCs/>
          <w:sz w:val="32"/>
          <w:szCs w:val="36"/>
        </w:rPr>
        <w:t>RF</w:t>
      </w:r>
      <w:r w:rsidR="001D73D3">
        <w:rPr>
          <w:rFonts w:ascii="Calibri" w:hAnsi="Calibri" w:cs="Calibri"/>
          <w:b/>
          <w:bCs/>
          <w:sz w:val="32"/>
          <w:szCs w:val="36"/>
        </w:rPr>
        <w:t>)</w:t>
      </w:r>
      <w:r>
        <w:rPr>
          <w:rFonts w:ascii="Calibri" w:hAnsi="Calibri" w:cs="Calibri"/>
          <w:b/>
          <w:bCs/>
          <w:sz w:val="32"/>
          <w:szCs w:val="36"/>
        </w:rPr>
        <w:t xml:space="preserve"> Heating Buildings</w:t>
      </w:r>
      <w:r w:rsidR="00813E3A">
        <w:rPr>
          <w:rFonts w:ascii="Calibri" w:hAnsi="Calibri" w:cs="Calibri"/>
          <w:b/>
          <w:bCs/>
          <w:sz w:val="32"/>
          <w:szCs w:val="36"/>
        </w:rPr>
        <w:t>, Bridges and Infrastr</w:t>
      </w:r>
      <w:r w:rsidR="000D4B4D">
        <w:rPr>
          <w:rFonts w:ascii="Calibri" w:hAnsi="Calibri" w:cs="Calibri"/>
          <w:b/>
          <w:bCs/>
          <w:sz w:val="32"/>
          <w:szCs w:val="36"/>
        </w:rPr>
        <w:t>u</w:t>
      </w:r>
      <w:r w:rsidR="00813E3A">
        <w:rPr>
          <w:rFonts w:ascii="Calibri" w:hAnsi="Calibri" w:cs="Calibri"/>
          <w:b/>
          <w:bCs/>
          <w:sz w:val="32"/>
          <w:szCs w:val="36"/>
        </w:rPr>
        <w:t>ctures</w:t>
      </w:r>
      <w:r w:rsidR="001D73D3">
        <w:rPr>
          <w:rFonts w:ascii="Calibri" w:hAnsi="Calibri" w:cs="Calibri"/>
          <w:b/>
          <w:bCs/>
          <w:sz w:val="32"/>
          <w:szCs w:val="36"/>
        </w:rPr>
        <w:t xml:space="preserve"> Construction</w:t>
      </w:r>
      <w:r>
        <w:rPr>
          <w:rFonts w:ascii="Calibri" w:hAnsi="Calibri" w:cs="Calibri"/>
          <w:b/>
          <w:bCs/>
          <w:sz w:val="32"/>
          <w:szCs w:val="36"/>
        </w:rPr>
        <w:t xml:space="preserve"> </w:t>
      </w:r>
    </w:p>
    <w:p w14:paraId="7DEA83F6" w14:textId="22763860" w:rsidR="003A16B0" w:rsidRPr="002D606C" w:rsidRDefault="003A16B0" w:rsidP="0029346B">
      <w:pPr>
        <w:jc w:val="center"/>
        <w:rPr>
          <w:rFonts w:ascii="Calibri" w:hAnsi="Calibri" w:cs="Calibri"/>
          <w:b/>
          <w:bCs/>
          <w:sz w:val="32"/>
          <w:szCs w:val="36"/>
        </w:rPr>
      </w:pPr>
      <w:r w:rsidRPr="003A16B0">
        <w:rPr>
          <w:rFonts w:ascii="Calibri" w:hAnsi="Calibri" w:cs="Calibri"/>
          <w:b/>
          <w:bCs/>
          <w:sz w:val="32"/>
          <w:szCs w:val="36"/>
          <w:lang w:val="en-GB"/>
        </w:rPr>
        <w:t>Ref. 4-</w:t>
      </w:r>
      <w:r>
        <w:rPr>
          <w:rFonts w:ascii="Calibri" w:hAnsi="Calibri" w:cs="Calibri"/>
          <w:b/>
          <w:bCs/>
          <w:sz w:val="32"/>
          <w:szCs w:val="36"/>
          <w:lang w:val="en-GB"/>
        </w:rPr>
        <w:t>429</w:t>
      </w:r>
    </w:p>
    <w:p w14:paraId="5DBF2F96" w14:textId="77777777" w:rsidR="00533966" w:rsidRPr="00362251" w:rsidRDefault="00533966">
      <w:pPr>
        <w:rPr>
          <w:rFonts w:ascii="Calibri" w:hAnsi="Calibri" w:cs="Calibri"/>
        </w:rPr>
      </w:pPr>
    </w:p>
    <w:p w14:paraId="5C4CC99C" w14:textId="77777777" w:rsidR="004D46E9" w:rsidRPr="005144C3" w:rsidRDefault="004D46E9" w:rsidP="0073547E">
      <w:pPr>
        <w:pStyle w:val="ListParagraph"/>
        <w:numPr>
          <w:ilvl w:val="0"/>
          <w:numId w:val="17"/>
        </w:numPr>
        <w:tabs>
          <w:tab w:val="left" w:pos="270"/>
        </w:tabs>
        <w:rPr>
          <w:rFonts w:ascii="Calibri" w:hAnsi="Calibri" w:cs="Calibri"/>
          <w:b/>
          <w:bCs/>
          <w:sz w:val="24"/>
          <w:szCs w:val="24"/>
        </w:rPr>
      </w:pPr>
      <w:r w:rsidRPr="005144C3">
        <w:rPr>
          <w:rFonts w:ascii="Calibri" w:hAnsi="Calibri" w:cs="Calibri"/>
          <w:b/>
          <w:bCs/>
          <w:sz w:val="24"/>
          <w:szCs w:val="24"/>
        </w:rPr>
        <w:t>Purpose</w:t>
      </w:r>
      <w:r w:rsidRPr="005144C3">
        <w:rPr>
          <w:rFonts w:ascii="Calibri" w:hAnsi="Calibri" w:cs="Calibri" w:hint="eastAsia"/>
          <w:b/>
          <w:bCs/>
          <w:sz w:val="24"/>
          <w:szCs w:val="24"/>
        </w:rPr>
        <w:t xml:space="preserve"> </w:t>
      </w:r>
    </w:p>
    <w:p w14:paraId="3C025056" w14:textId="2F9BBDD7" w:rsidR="002D606C" w:rsidRPr="00B73C8C" w:rsidRDefault="00441610" w:rsidP="00B73C8C">
      <w:pPr>
        <w:ind w:left="360" w:hanging="360"/>
        <w:rPr>
          <w:rFonts w:ascii="Calibri" w:hAnsi="Calibri" w:cs="Calibri"/>
        </w:rPr>
      </w:pPr>
      <w:r>
        <w:rPr>
          <w:rFonts w:ascii="Calibri" w:hAnsi="Calibri" w:cs="Calibri"/>
        </w:rPr>
        <w:t xml:space="preserve">The </w:t>
      </w:r>
      <w:r w:rsidR="004D46E9" w:rsidRPr="00B73C8C">
        <w:rPr>
          <w:rFonts w:ascii="Calibri" w:hAnsi="Calibri" w:cs="Calibri" w:hint="eastAsia"/>
        </w:rPr>
        <w:t xml:space="preserve">Purpose of this </w:t>
      </w:r>
      <w:r w:rsidR="004B39E1">
        <w:rPr>
          <w:rFonts w:ascii="Calibri" w:hAnsi="Calibri" w:cs="Calibri"/>
        </w:rPr>
        <w:t>Call for Proposal</w:t>
      </w:r>
      <w:r w:rsidR="004D46E9" w:rsidRPr="00B73C8C">
        <w:rPr>
          <w:rFonts w:ascii="Calibri" w:hAnsi="Calibri" w:cs="Calibri" w:hint="eastAsia"/>
        </w:rPr>
        <w:t xml:space="preserve"> </w:t>
      </w:r>
      <w:r w:rsidR="005144C3">
        <w:rPr>
          <w:rFonts w:ascii="Calibri" w:hAnsi="Calibri" w:cs="Calibri"/>
        </w:rPr>
        <w:t>(</w:t>
      </w:r>
      <w:proofErr w:type="spellStart"/>
      <w:r w:rsidR="005144C3">
        <w:rPr>
          <w:rFonts w:ascii="Calibri" w:hAnsi="Calibri" w:cs="Calibri"/>
        </w:rPr>
        <w:t>CfP</w:t>
      </w:r>
      <w:proofErr w:type="spellEnd"/>
      <w:r w:rsidR="005144C3">
        <w:rPr>
          <w:rFonts w:ascii="Calibri" w:hAnsi="Calibri" w:cs="Calibri"/>
        </w:rPr>
        <w:t xml:space="preserve">) </w:t>
      </w:r>
      <w:r w:rsidR="004D46E9" w:rsidRPr="00B73C8C">
        <w:rPr>
          <w:rFonts w:ascii="Calibri" w:hAnsi="Calibri" w:cs="Calibri" w:hint="eastAsia"/>
        </w:rPr>
        <w:t xml:space="preserve">is to describe </w:t>
      </w:r>
      <w:r w:rsidR="004D46E9" w:rsidRPr="00B73C8C">
        <w:rPr>
          <w:rFonts w:ascii="Calibri" w:hAnsi="Calibri" w:cs="Calibri"/>
        </w:rPr>
        <w:t>the</w:t>
      </w:r>
      <w:r w:rsidR="004D46E9" w:rsidRPr="00B73C8C">
        <w:rPr>
          <w:rFonts w:ascii="Calibri" w:hAnsi="Calibri" w:cs="Calibri" w:hint="eastAsia"/>
        </w:rPr>
        <w:t xml:space="preserve"> set of instructions for the subject procedure. </w:t>
      </w:r>
    </w:p>
    <w:p w14:paraId="45F70BB8" w14:textId="77777777" w:rsidR="002D606C" w:rsidRDefault="002D606C" w:rsidP="002D606C">
      <w:pPr>
        <w:pStyle w:val="ListParagraph"/>
        <w:rPr>
          <w:rFonts w:ascii="Calibri" w:hAnsi="Calibri" w:cs="Calibri"/>
          <w:b/>
          <w:bCs/>
        </w:rPr>
      </w:pPr>
    </w:p>
    <w:p w14:paraId="4F44BDD9" w14:textId="77777777" w:rsidR="0073547E" w:rsidRPr="005144C3" w:rsidRDefault="004D46E9" w:rsidP="0073547E">
      <w:pPr>
        <w:pStyle w:val="ListParagraph"/>
        <w:numPr>
          <w:ilvl w:val="0"/>
          <w:numId w:val="17"/>
        </w:numPr>
        <w:tabs>
          <w:tab w:val="left" w:pos="270"/>
        </w:tabs>
        <w:rPr>
          <w:rFonts w:ascii="Calibri" w:hAnsi="Calibri" w:cs="Calibri"/>
          <w:b/>
          <w:bCs/>
          <w:sz w:val="24"/>
          <w:szCs w:val="24"/>
        </w:rPr>
      </w:pPr>
      <w:r w:rsidRPr="005144C3">
        <w:rPr>
          <w:rFonts w:ascii="Calibri" w:hAnsi="Calibri" w:cs="Calibri" w:hint="eastAsia"/>
          <w:b/>
          <w:bCs/>
          <w:sz w:val="24"/>
          <w:szCs w:val="24"/>
        </w:rPr>
        <w:t xml:space="preserve">Subject of </w:t>
      </w:r>
      <w:r w:rsidRPr="005144C3">
        <w:rPr>
          <w:rFonts w:ascii="Calibri" w:hAnsi="Calibri" w:cs="Calibri"/>
          <w:b/>
          <w:bCs/>
          <w:sz w:val="24"/>
          <w:szCs w:val="24"/>
        </w:rPr>
        <w:t>the</w:t>
      </w:r>
      <w:r w:rsidRPr="005144C3">
        <w:rPr>
          <w:rFonts w:ascii="Calibri" w:hAnsi="Calibri" w:cs="Calibri" w:hint="eastAsia"/>
          <w:b/>
          <w:bCs/>
          <w:sz w:val="24"/>
          <w:szCs w:val="24"/>
        </w:rPr>
        <w:t xml:space="preserve"> Task Agreement</w:t>
      </w:r>
    </w:p>
    <w:p w14:paraId="265F1C89" w14:textId="2AEE3B6B" w:rsidR="004D46E9" w:rsidRPr="0031725F" w:rsidRDefault="0073547E" w:rsidP="0073547E">
      <w:pPr>
        <w:pStyle w:val="ListParagraph"/>
        <w:numPr>
          <w:ilvl w:val="1"/>
          <w:numId w:val="17"/>
        </w:numPr>
        <w:tabs>
          <w:tab w:val="left" w:pos="270"/>
        </w:tabs>
        <w:rPr>
          <w:rFonts w:ascii="Calibri" w:hAnsi="Calibri" w:cs="Calibri"/>
          <w:b/>
          <w:bCs/>
          <w:sz w:val="24"/>
          <w:szCs w:val="24"/>
        </w:rPr>
      </w:pPr>
      <w:bookmarkStart w:id="0" w:name="_Hlk221641850"/>
      <w:r w:rsidRPr="0031725F">
        <w:rPr>
          <w:rFonts w:ascii="Calibri" w:hAnsi="Calibri" w:cs="Calibri"/>
          <w:b/>
          <w:bCs/>
          <w:sz w:val="24"/>
          <w:szCs w:val="24"/>
        </w:rPr>
        <w:t xml:space="preserve">General </w:t>
      </w:r>
      <w:r w:rsidR="0031725F" w:rsidRPr="0031725F">
        <w:rPr>
          <w:rFonts w:ascii="Calibri" w:hAnsi="Calibri" w:cs="Calibri"/>
          <w:b/>
          <w:bCs/>
          <w:sz w:val="24"/>
          <w:szCs w:val="24"/>
        </w:rPr>
        <w:t>D</w:t>
      </w:r>
      <w:r w:rsidRPr="0031725F">
        <w:rPr>
          <w:rFonts w:ascii="Calibri" w:hAnsi="Calibri" w:cs="Calibri"/>
          <w:b/>
          <w:bCs/>
          <w:sz w:val="24"/>
          <w:szCs w:val="24"/>
        </w:rPr>
        <w:t xml:space="preserve">escription of the </w:t>
      </w:r>
      <w:r w:rsidR="0031725F" w:rsidRPr="0031725F">
        <w:rPr>
          <w:rFonts w:ascii="Calibri" w:hAnsi="Calibri" w:cs="Calibri"/>
          <w:b/>
          <w:bCs/>
          <w:sz w:val="24"/>
          <w:szCs w:val="24"/>
        </w:rPr>
        <w:t>S</w:t>
      </w:r>
      <w:r w:rsidRPr="0031725F">
        <w:rPr>
          <w:rFonts w:ascii="Calibri" w:hAnsi="Calibri" w:cs="Calibri"/>
          <w:b/>
          <w:bCs/>
          <w:sz w:val="24"/>
          <w:szCs w:val="24"/>
        </w:rPr>
        <w:t>cope</w:t>
      </w:r>
    </w:p>
    <w:bookmarkEnd w:id="0"/>
    <w:p w14:paraId="1E8DFDB4" w14:textId="2DC224AC" w:rsidR="0073547E" w:rsidRPr="0073547E" w:rsidRDefault="0073547E" w:rsidP="00602FA9">
      <w:pPr>
        <w:rPr>
          <w:rFonts w:ascii="Calibri" w:hAnsi="Calibri" w:cs="Calibri"/>
          <w:lang w:val="en-GB"/>
        </w:rPr>
      </w:pPr>
      <w:r w:rsidRPr="00602FA9">
        <w:rPr>
          <w:rFonts w:ascii="Calibri" w:hAnsi="Calibri" w:cs="Calibri"/>
          <w:lang w:val="en-GB"/>
        </w:rPr>
        <w:t xml:space="preserve">The scope of the future </w:t>
      </w:r>
      <w:r w:rsidR="00B16B41">
        <w:rPr>
          <w:rFonts w:ascii="Calibri" w:hAnsi="Calibri" w:cs="Calibri"/>
          <w:lang w:val="en-GB"/>
        </w:rPr>
        <w:t>T</w:t>
      </w:r>
      <w:r w:rsidRPr="00602FA9">
        <w:rPr>
          <w:rFonts w:ascii="Calibri" w:hAnsi="Calibri" w:cs="Calibri"/>
          <w:lang w:val="en-GB"/>
        </w:rPr>
        <w:t xml:space="preserve">ask </w:t>
      </w:r>
      <w:r w:rsidR="00B16B41">
        <w:rPr>
          <w:rFonts w:ascii="Calibri" w:hAnsi="Calibri" w:cs="Calibri"/>
          <w:lang w:val="en-GB"/>
        </w:rPr>
        <w:t>A</w:t>
      </w:r>
      <w:r w:rsidRPr="00602FA9">
        <w:rPr>
          <w:rFonts w:ascii="Calibri" w:hAnsi="Calibri" w:cs="Calibri"/>
          <w:lang w:val="en-GB"/>
        </w:rPr>
        <w:t xml:space="preserve">greement is the construction of the five new </w:t>
      </w:r>
      <w:r w:rsidR="001D73D3">
        <w:rPr>
          <w:rFonts w:ascii="Calibri" w:hAnsi="Calibri" w:cs="Calibri"/>
          <w:lang w:val="en-GB"/>
        </w:rPr>
        <w:t>Radio Frequence (</w:t>
      </w:r>
      <w:r w:rsidRPr="00602FA9">
        <w:rPr>
          <w:rFonts w:ascii="Calibri" w:hAnsi="Calibri" w:cs="Calibri"/>
          <w:lang w:val="en-GB"/>
        </w:rPr>
        <w:t>RF</w:t>
      </w:r>
      <w:r w:rsidR="001D73D3">
        <w:rPr>
          <w:rFonts w:ascii="Calibri" w:hAnsi="Calibri" w:cs="Calibri"/>
          <w:lang w:val="en-GB"/>
        </w:rPr>
        <w:t>)</w:t>
      </w:r>
      <w:r w:rsidRPr="00602FA9">
        <w:rPr>
          <w:rFonts w:ascii="Calibri" w:hAnsi="Calibri" w:cs="Calibri"/>
          <w:lang w:val="en-GB"/>
        </w:rPr>
        <w:t xml:space="preserve"> Heating Buildings/</w:t>
      </w:r>
      <w:r w:rsidR="001D73D3">
        <w:rPr>
          <w:rFonts w:ascii="Calibri" w:hAnsi="Calibri" w:cs="Calibri"/>
          <w:lang w:val="en-GB"/>
        </w:rPr>
        <w:t>B</w:t>
      </w:r>
      <w:r w:rsidRPr="00602FA9">
        <w:rPr>
          <w:rFonts w:ascii="Calibri" w:hAnsi="Calibri" w:cs="Calibri"/>
          <w:lang w:val="en-GB"/>
        </w:rPr>
        <w:t xml:space="preserve">ridges and associated </w:t>
      </w:r>
      <w:r w:rsidR="001D73D3">
        <w:rPr>
          <w:rFonts w:ascii="Calibri" w:hAnsi="Calibri" w:cs="Calibri"/>
          <w:lang w:val="en-GB"/>
        </w:rPr>
        <w:t>I</w:t>
      </w:r>
      <w:r w:rsidRPr="00602FA9">
        <w:rPr>
          <w:rFonts w:ascii="Calibri" w:hAnsi="Calibri" w:cs="Calibri"/>
          <w:lang w:val="en-GB"/>
        </w:rPr>
        <w:t xml:space="preserve">nfrastructures to be built on the ITER Platform. These Buildings and </w:t>
      </w:r>
      <w:r w:rsidR="00B16B41">
        <w:rPr>
          <w:rFonts w:ascii="Calibri" w:hAnsi="Calibri" w:cs="Calibri"/>
          <w:lang w:val="en-GB"/>
        </w:rPr>
        <w:t>B</w:t>
      </w:r>
      <w:r w:rsidRPr="00602FA9">
        <w:rPr>
          <w:rFonts w:ascii="Calibri" w:hAnsi="Calibri" w:cs="Calibri"/>
          <w:lang w:val="en-GB"/>
        </w:rPr>
        <w:t xml:space="preserve">ridges are </w:t>
      </w:r>
      <w:r w:rsidRPr="0073547E">
        <w:rPr>
          <w:rFonts w:ascii="Calibri" w:hAnsi="Calibri" w:cs="Calibri"/>
          <w:lang w:val="en-GB"/>
        </w:rPr>
        <w:t xml:space="preserve">in the frame of the new </w:t>
      </w:r>
      <w:r w:rsidR="00C940E5">
        <w:rPr>
          <w:rFonts w:ascii="Calibri" w:hAnsi="Calibri" w:cs="Calibri"/>
          <w:lang w:val="en-GB"/>
        </w:rPr>
        <w:t>ITER</w:t>
      </w:r>
      <w:r w:rsidRPr="0073547E">
        <w:rPr>
          <w:rFonts w:ascii="Calibri" w:hAnsi="Calibri" w:cs="Calibri"/>
          <w:lang w:val="en-GB"/>
        </w:rPr>
        <w:t xml:space="preserve"> </w:t>
      </w:r>
      <w:r w:rsidR="001D73D3">
        <w:rPr>
          <w:rFonts w:ascii="Calibri" w:hAnsi="Calibri" w:cs="Calibri"/>
          <w:lang w:val="en-GB"/>
        </w:rPr>
        <w:t>B</w:t>
      </w:r>
      <w:r w:rsidRPr="0073547E">
        <w:rPr>
          <w:rFonts w:ascii="Calibri" w:hAnsi="Calibri" w:cs="Calibri"/>
          <w:lang w:val="en-GB"/>
        </w:rPr>
        <w:t>aseline</w:t>
      </w:r>
      <w:r w:rsidR="001D73D3">
        <w:rPr>
          <w:rFonts w:ascii="Calibri" w:hAnsi="Calibri" w:cs="Calibri"/>
          <w:lang w:val="en-GB"/>
        </w:rPr>
        <w:t xml:space="preserve"> 2024</w:t>
      </w:r>
      <w:r w:rsidRPr="0073547E">
        <w:rPr>
          <w:rFonts w:ascii="Calibri" w:hAnsi="Calibri" w:cs="Calibri"/>
          <w:lang w:val="en-GB"/>
        </w:rPr>
        <w:t xml:space="preserve"> development and the associated need for additional Plasma </w:t>
      </w:r>
      <w:r w:rsidR="00B16B41">
        <w:rPr>
          <w:rFonts w:ascii="Calibri" w:hAnsi="Calibri" w:cs="Calibri"/>
          <w:lang w:val="en-GB"/>
        </w:rPr>
        <w:t>H</w:t>
      </w:r>
      <w:r w:rsidRPr="0073547E">
        <w:rPr>
          <w:rFonts w:ascii="Calibri" w:hAnsi="Calibri" w:cs="Calibri"/>
          <w:lang w:val="en-GB"/>
        </w:rPr>
        <w:t>eating capacity.</w:t>
      </w:r>
    </w:p>
    <w:p w14:paraId="484A9B90" w14:textId="77777777" w:rsidR="0073547E" w:rsidRPr="0073547E" w:rsidRDefault="0073547E" w:rsidP="0073547E">
      <w:pPr>
        <w:widowControl w:val="0"/>
        <w:numPr>
          <w:ilvl w:val="0"/>
          <w:numId w:val="14"/>
        </w:numPr>
        <w:rPr>
          <w:rFonts w:ascii="Calibri" w:hAnsi="Calibri" w:cs="Calibri"/>
          <w:lang w:val="en-GB"/>
        </w:rPr>
      </w:pPr>
      <w:r w:rsidRPr="0073547E">
        <w:rPr>
          <w:rFonts w:ascii="Calibri" w:hAnsi="Calibri" w:cs="Calibri"/>
          <w:lang w:val="en-GB"/>
        </w:rPr>
        <w:t xml:space="preserve">New cooling water building B63. </w:t>
      </w:r>
    </w:p>
    <w:p w14:paraId="713EAD7D" w14:textId="220A9D5B" w:rsidR="0073547E" w:rsidRPr="0073547E" w:rsidRDefault="0073547E" w:rsidP="0073547E">
      <w:pPr>
        <w:widowControl w:val="0"/>
        <w:numPr>
          <w:ilvl w:val="0"/>
          <w:numId w:val="14"/>
        </w:numPr>
        <w:rPr>
          <w:rFonts w:ascii="Calibri" w:hAnsi="Calibri" w:cs="Calibri"/>
          <w:lang w:val="en-GB"/>
        </w:rPr>
      </w:pPr>
      <w:r w:rsidRPr="0073547E">
        <w:rPr>
          <w:rFonts w:ascii="Calibri" w:hAnsi="Calibri" w:cs="Calibri"/>
          <w:lang w:val="en-GB"/>
        </w:rPr>
        <w:t xml:space="preserve">New </w:t>
      </w:r>
      <w:r w:rsidR="005144C3">
        <w:rPr>
          <w:rFonts w:ascii="Calibri" w:hAnsi="Calibri" w:cs="Calibri"/>
          <w:lang w:val="en-GB"/>
        </w:rPr>
        <w:t>Electron Cyclotron Heating (</w:t>
      </w:r>
      <w:r w:rsidRPr="0073547E">
        <w:rPr>
          <w:rFonts w:ascii="Calibri" w:hAnsi="Calibri" w:cs="Calibri"/>
          <w:lang w:val="en-GB"/>
        </w:rPr>
        <w:t>ECH</w:t>
      </w:r>
      <w:r w:rsidR="005144C3">
        <w:rPr>
          <w:rFonts w:ascii="Calibri" w:hAnsi="Calibri" w:cs="Calibri"/>
          <w:lang w:val="en-GB"/>
        </w:rPr>
        <w:t>)</w:t>
      </w:r>
      <w:r w:rsidRPr="0073547E">
        <w:rPr>
          <w:rFonts w:ascii="Calibri" w:hAnsi="Calibri" w:cs="Calibri"/>
          <w:lang w:val="en-GB"/>
        </w:rPr>
        <w:t xml:space="preserve"> building B18. </w:t>
      </w:r>
    </w:p>
    <w:p w14:paraId="0C928DDF" w14:textId="18669B4C" w:rsidR="0073547E" w:rsidRPr="0073547E" w:rsidRDefault="0073547E" w:rsidP="0073547E">
      <w:pPr>
        <w:widowControl w:val="0"/>
        <w:numPr>
          <w:ilvl w:val="0"/>
          <w:numId w:val="14"/>
        </w:numPr>
        <w:rPr>
          <w:rFonts w:ascii="Calibri" w:hAnsi="Calibri" w:cs="Calibri"/>
          <w:lang w:val="en-GB"/>
        </w:rPr>
      </w:pPr>
      <w:r w:rsidRPr="0073547E">
        <w:rPr>
          <w:rFonts w:ascii="Calibri" w:hAnsi="Calibri" w:cs="Calibri"/>
          <w:lang w:val="en-GB"/>
        </w:rPr>
        <w:t>New ECH</w:t>
      </w:r>
      <w:r w:rsidR="005144C3">
        <w:rPr>
          <w:rFonts w:ascii="Calibri" w:hAnsi="Calibri" w:cs="Calibri"/>
          <w:lang w:val="en-GB"/>
        </w:rPr>
        <w:t xml:space="preserve"> Transmission Lines</w:t>
      </w:r>
      <w:r w:rsidRPr="0073547E">
        <w:rPr>
          <w:rFonts w:ascii="Calibri" w:hAnsi="Calibri" w:cs="Calibri"/>
          <w:lang w:val="en-GB"/>
        </w:rPr>
        <w:t xml:space="preserve"> </w:t>
      </w:r>
      <w:r w:rsidR="005144C3">
        <w:rPr>
          <w:rFonts w:ascii="Calibri" w:hAnsi="Calibri" w:cs="Calibri"/>
          <w:lang w:val="en-GB"/>
        </w:rPr>
        <w:t>(</w:t>
      </w:r>
      <w:r w:rsidRPr="0073547E">
        <w:rPr>
          <w:rFonts w:ascii="Calibri" w:hAnsi="Calibri" w:cs="Calibri"/>
          <w:lang w:val="en-GB"/>
        </w:rPr>
        <w:t>TL</w:t>
      </w:r>
      <w:r w:rsidR="005144C3">
        <w:rPr>
          <w:rFonts w:ascii="Calibri" w:hAnsi="Calibri" w:cs="Calibri"/>
          <w:lang w:val="en-GB"/>
        </w:rPr>
        <w:t>)</w:t>
      </w:r>
      <w:r w:rsidRPr="0073547E">
        <w:rPr>
          <w:rFonts w:ascii="Calibri" w:hAnsi="Calibri" w:cs="Calibri"/>
          <w:lang w:val="en-GB"/>
        </w:rPr>
        <w:t xml:space="preserve"> bridge K2.</w:t>
      </w:r>
    </w:p>
    <w:p w14:paraId="6D59686B" w14:textId="62FD3A57" w:rsidR="0073547E" w:rsidRDefault="0073547E" w:rsidP="0073547E">
      <w:pPr>
        <w:numPr>
          <w:ilvl w:val="0"/>
          <w:numId w:val="14"/>
        </w:numPr>
        <w:rPr>
          <w:rFonts w:ascii="Calibri" w:hAnsi="Calibri" w:cs="Calibri"/>
          <w:lang w:val="en-GB"/>
        </w:rPr>
      </w:pPr>
      <w:r w:rsidRPr="0073547E">
        <w:rPr>
          <w:rFonts w:ascii="Calibri" w:hAnsi="Calibri" w:cs="Calibri"/>
          <w:lang w:val="en-GB"/>
        </w:rPr>
        <w:t xml:space="preserve">New </w:t>
      </w:r>
      <w:r w:rsidR="005144C3">
        <w:rPr>
          <w:rFonts w:ascii="Calibri" w:hAnsi="Calibri" w:cs="Calibri"/>
          <w:lang w:val="en-GB"/>
        </w:rPr>
        <w:t>Ion Cyclotron Heating (</w:t>
      </w:r>
      <w:r w:rsidRPr="0073547E">
        <w:rPr>
          <w:rFonts w:ascii="Calibri" w:hAnsi="Calibri" w:cs="Calibri"/>
          <w:lang w:val="en-GB"/>
        </w:rPr>
        <w:t>ICH</w:t>
      </w:r>
      <w:r w:rsidR="005144C3">
        <w:rPr>
          <w:rFonts w:ascii="Calibri" w:hAnsi="Calibri" w:cs="Calibri"/>
          <w:lang w:val="en-GB"/>
        </w:rPr>
        <w:t>)</w:t>
      </w:r>
      <w:r w:rsidRPr="0073547E">
        <w:rPr>
          <w:rFonts w:ascii="Calibri" w:hAnsi="Calibri" w:cs="Calibri"/>
          <w:lang w:val="en-GB"/>
        </w:rPr>
        <w:t xml:space="preserve"> building B20.</w:t>
      </w:r>
    </w:p>
    <w:p w14:paraId="7402790C" w14:textId="77777777" w:rsidR="00813E3A" w:rsidRDefault="0073547E" w:rsidP="0073547E">
      <w:pPr>
        <w:numPr>
          <w:ilvl w:val="0"/>
          <w:numId w:val="14"/>
        </w:numPr>
        <w:rPr>
          <w:rFonts w:ascii="Calibri" w:hAnsi="Calibri" w:cs="Calibri"/>
          <w:lang w:val="en-GB"/>
        </w:rPr>
      </w:pPr>
      <w:r w:rsidRPr="0073547E">
        <w:rPr>
          <w:rFonts w:ascii="Calibri" w:hAnsi="Calibri" w:cs="Calibri"/>
          <w:lang w:val="en-GB"/>
        </w:rPr>
        <w:t>New ICH TL bridge K3.</w:t>
      </w:r>
    </w:p>
    <w:p w14:paraId="629EDEBB" w14:textId="249B72A3" w:rsidR="0073547E" w:rsidRPr="0073547E" w:rsidRDefault="00813E3A" w:rsidP="0073547E">
      <w:pPr>
        <w:numPr>
          <w:ilvl w:val="0"/>
          <w:numId w:val="14"/>
        </w:numPr>
        <w:rPr>
          <w:rFonts w:ascii="Calibri" w:hAnsi="Calibri" w:cs="Calibri"/>
          <w:lang w:val="en-GB"/>
        </w:rPr>
      </w:pPr>
      <w:r>
        <w:rPr>
          <w:rFonts w:ascii="Calibri" w:hAnsi="Calibri" w:cs="Calibri"/>
          <w:lang w:val="en-GB"/>
        </w:rPr>
        <w:t>Site Infrastructures</w:t>
      </w:r>
      <w:r w:rsidR="00A65C72">
        <w:rPr>
          <w:rFonts w:ascii="Calibri" w:hAnsi="Calibri" w:cs="Calibri"/>
          <w:lang w:val="en-GB"/>
        </w:rPr>
        <w:t>.</w:t>
      </w:r>
      <w:r w:rsidR="0073547E" w:rsidRPr="0073547E">
        <w:rPr>
          <w:rFonts w:ascii="Calibri" w:hAnsi="Calibri" w:cs="Calibri"/>
        </w:rPr>
        <w:t xml:space="preserve">    </w:t>
      </w:r>
    </w:p>
    <w:p w14:paraId="24AF1DFE" w14:textId="504AA49B" w:rsidR="006A782D" w:rsidRPr="006A782D" w:rsidRDefault="006A782D" w:rsidP="006A782D">
      <w:pPr>
        <w:rPr>
          <w:rFonts w:ascii="Calibri" w:hAnsi="Calibri" w:cs="Calibri"/>
          <w:lang w:val="en-GB"/>
        </w:rPr>
      </w:pPr>
      <w:r>
        <w:rPr>
          <w:rFonts w:ascii="Calibri" w:hAnsi="Calibri" w:cs="Calibri"/>
          <w:lang w:val="en-GB"/>
        </w:rPr>
        <w:t xml:space="preserve">Based on the inputs </w:t>
      </w:r>
      <w:r w:rsidR="00E71D70">
        <w:rPr>
          <w:rFonts w:ascii="Calibri" w:hAnsi="Calibri" w:cs="Calibri"/>
          <w:lang w:val="en-GB"/>
        </w:rPr>
        <w:t xml:space="preserve">Design </w:t>
      </w:r>
      <w:r>
        <w:rPr>
          <w:rFonts w:ascii="Calibri" w:hAnsi="Calibri" w:cs="Calibri"/>
          <w:lang w:val="en-GB"/>
        </w:rPr>
        <w:t xml:space="preserve">provided with the current </w:t>
      </w:r>
      <w:r w:rsidR="00B16B41">
        <w:rPr>
          <w:rFonts w:ascii="Calibri" w:hAnsi="Calibri" w:cs="Calibri"/>
          <w:lang w:val="en-GB"/>
        </w:rPr>
        <w:t>C</w:t>
      </w:r>
      <w:r>
        <w:rPr>
          <w:rFonts w:ascii="Calibri" w:hAnsi="Calibri" w:cs="Calibri"/>
          <w:lang w:val="en-GB"/>
        </w:rPr>
        <w:t>all</w:t>
      </w:r>
      <w:r w:rsidR="00B16B41">
        <w:rPr>
          <w:rFonts w:ascii="Calibri" w:hAnsi="Calibri" w:cs="Calibri"/>
          <w:lang w:val="en-GB"/>
        </w:rPr>
        <w:t xml:space="preserve"> for Proposal</w:t>
      </w:r>
      <w:r>
        <w:rPr>
          <w:rFonts w:ascii="Calibri" w:hAnsi="Calibri" w:cs="Calibri"/>
          <w:lang w:val="en-GB"/>
        </w:rPr>
        <w:t xml:space="preserve">, </w:t>
      </w:r>
      <w:r w:rsidRPr="007F5CA3">
        <w:rPr>
          <w:rFonts w:ascii="Calibri" w:hAnsi="Calibri" w:cs="Calibri"/>
          <w:lang w:val="en-GB"/>
        </w:rPr>
        <w:t xml:space="preserve">the scope </w:t>
      </w:r>
      <w:r w:rsidRPr="00A65C72">
        <w:rPr>
          <w:rFonts w:ascii="Calibri" w:hAnsi="Calibri" w:cs="Calibri"/>
          <w:lang w:val="en-GB"/>
        </w:rPr>
        <w:t xml:space="preserve">includes the </w:t>
      </w:r>
      <w:r w:rsidR="00B16B41">
        <w:rPr>
          <w:rFonts w:ascii="Calibri" w:hAnsi="Calibri" w:cs="Calibri"/>
          <w:lang w:val="en-GB"/>
        </w:rPr>
        <w:t>E</w:t>
      </w:r>
      <w:r w:rsidRPr="00A65C72">
        <w:rPr>
          <w:rFonts w:ascii="Calibri" w:hAnsi="Calibri" w:cs="Calibri"/>
          <w:lang w:val="en-GB"/>
        </w:rPr>
        <w:t xml:space="preserve">xecution </w:t>
      </w:r>
      <w:r w:rsidR="00B16B41">
        <w:rPr>
          <w:rFonts w:ascii="Calibri" w:hAnsi="Calibri" w:cs="Calibri"/>
          <w:lang w:val="en-GB"/>
        </w:rPr>
        <w:t>D</w:t>
      </w:r>
      <w:r w:rsidRPr="00A65C72">
        <w:rPr>
          <w:rFonts w:ascii="Calibri" w:hAnsi="Calibri" w:cs="Calibri"/>
          <w:lang w:val="en-GB"/>
        </w:rPr>
        <w:t>esign</w:t>
      </w:r>
      <w:r>
        <w:rPr>
          <w:rFonts w:ascii="Calibri" w:hAnsi="Calibri" w:cs="Calibri"/>
          <w:lang w:val="en-GB"/>
        </w:rPr>
        <w:t xml:space="preserve">, the construction </w:t>
      </w:r>
      <w:r w:rsidRPr="006A782D">
        <w:rPr>
          <w:rFonts w:ascii="Calibri" w:hAnsi="Calibri" w:cs="Calibri"/>
          <w:lang w:val="en-GB"/>
        </w:rPr>
        <w:t>and finish</w:t>
      </w:r>
      <w:r w:rsidR="001D73D3">
        <w:rPr>
          <w:rFonts w:ascii="Calibri" w:hAnsi="Calibri" w:cs="Calibri"/>
          <w:lang w:val="en-GB"/>
        </w:rPr>
        <w:t>ing</w:t>
      </w:r>
      <w:r w:rsidRPr="006A782D">
        <w:rPr>
          <w:rFonts w:ascii="Calibri" w:hAnsi="Calibri" w:cs="Calibri"/>
          <w:lang w:val="en-GB"/>
        </w:rPr>
        <w:t xml:space="preserve"> </w:t>
      </w:r>
      <w:r w:rsidR="001D73D3">
        <w:rPr>
          <w:rFonts w:ascii="Calibri" w:hAnsi="Calibri" w:cs="Calibri"/>
          <w:lang w:val="en-GB"/>
        </w:rPr>
        <w:t xml:space="preserve">works </w:t>
      </w:r>
      <w:r w:rsidRPr="006A782D">
        <w:rPr>
          <w:rFonts w:ascii="Calibri" w:hAnsi="Calibri" w:cs="Calibri"/>
          <w:lang w:val="en-GB"/>
        </w:rPr>
        <w:t>of the listed items</w:t>
      </w:r>
      <w:r w:rsidR="001D73D3">
        <w:rPr>
          <w:rFonts w:ascii="Calibri" w:hAnsi="Calibri" w:cs="Calibri"/>
          <w:lang w:val="en-GB"/>
        </w:rPr>
        <w:t>.</w:t>
      </w:r>
    </w:p>
    <w:p w14:paraId="54FEAA7E" w14:textId="3F75C90F" w:rsidR="0073547E" w:rsidRDefault="0073547E" w:rsidP="0073547E">
      <w:pPr>
        <w:ind w:left="360" w:hanging="360"/>
        <w:jc w:val="center"/>
        <w:rPr>
          <w:rFonts w:ascii="Calibri" w:hAnsi="Calibri" w:cs="Calibri"/>
        </w:rPr>
      </w:pPr>
      <w:r w:rsidRPr="0073547E">
        <w:rPr>
          <w:noProof/>
        </w:rPr>
        <w:lastRenderedPageBreak/>
        <w:drawing>
          <wp:inline distT="0" distB="0" distL="0" distR="0" wp14:anchorId="0095C1CA" wp14:editId="644AEE88">
            <wp:extent cx="4797881" cy="3829050"/>
            <wp:effectExtent l="0" t="0" r="0" b="0"/>
            <wp:docPr id="1051585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99555" cy="3830386"/>
                    </a:xfrm>
                    <a:prstGeom prst="rect">
                      <a:avLst/>
                    </a:prstGeom>
                    <a:noFill/>
                    <a:ln>
                      <a:noFill/>
                    </a:ln>
                  </pic:spPr>
                </pic:pic>
              </a:graphicData>
            </a:graphic>
          </wp:inline>
        </w:drawing>
      </w:r>
    </w:p>
    <w:p w14:paraId="618DD89C" w14:textId="77777777" w:rsidR="0073547E" w:rsidRDefault="0073547E" w:rsidP="00B73C8C">
      <w:pPr>
        <w:ind w:left="360" w:hanging="360"/>
        <w:rPr>
          <w:rFonts w:ascii="Calibri" w:hAnsi="Calibri" w:cs="Calibri"/>
        </w:rPr>
      </w:pPr>
    </w:p>
    <w:p w14:paraId="31B3868C" w14:textId="4F3D7D9A" w:rsidR="0073547E" w:rsidRDefault="0073547E" w:rsidP="00B73C8C">
      <w:pPr>
        <w:ind w:left="360" w:hanging="360"/>
        <w:rPr>
          <w:rFonts w:ascii="Calibri" w:hAnsi="Calibri" w:cs="Calibri"/>
        </w:rPr>
      </w:pPr>
      <w:r w:rsidRPr="0049752D">
        <w:rPr>
          <w:noProof/>
        </w:rPr>
        <w:drawing>
          <wp:inline distT="0" distB="0" distL="0" distR="0" wp14:anchorId="0508677F" wp14:editId="2E7731DA">
            <wp:extent cx="5731510" cy="3612515"/>
            <wp:effectExtent l="152400" t="152400" r="345440" b="349885"/>
            <wp:docPr id="182876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3612515"/>
                    </a:xfrm>
                    <a:prstGeom prst="rect">
                      <a:avLst/>
                    </a:prstGeom>
                    <a:ln>
                      <a:noFill/>
                    </a:ln>
                    <a:effectLst>
                      <a:outerShdw blurRad="292100" dist="139700" dir="2700000" algn="tl" rotWithShape="0">
                        <a:srgbClr val="333333">
                          <a:alpha val="65000"/>
                        </a:srgbClr>
                      </a:outerShdw>
                    </a:effectLst>
                  </pic:spPr>
                </pic:pic>
              </a:graphicData>
            </a:graphic>
          </wp:inline>
        </w:drawing>
      </w:r>
    </w:p>
    <w:p w14:paraId="0D2FDD4A" w14:textId="77777777" w:rsidR="0073547E" w:rsidRPr="0073547E" w:rsidRDefault="0073547E" w:rsidP="0073547E">
      <w:pPr>
        <w:widowControl w:val="0"/>
        <w:ind w:left="360" w:hanging="360"/>
        <w:jc w:val="center"/>
        <w:rPr>
          <w:rFonts w:ascii="Calibri" w:hAnsi="Calibri" w:cs="Calibri"/>
          <w:b/>
          <w:bCs/>
          <w:lang w:val="en-GB"/>
        </w:rPr>
      </w:pPr>
      <w:r w:rsidRPr="0073547E">
        <w:rPr>
          <w:rFonts w:ascii="Calibri" w:hAnsi="Calibri" w:cs="Calibri"/>
          <w:b/>
          <w:bCs/>
          <w:lang w:val="en-GB"/>
        </w:rPr>
        <w:t>Figure 2: New buildings location plan view</w:t>
      </w:r>
    </w:p>
    <w:p w14:paraId="4461BA85" w14:textId="4DF20A6A" w:rsidR="001C30A9" w:rsidRDefault="001C30A9" w:rsidP="0073547E">
      <w:pPr>
        <w:widowControl w:val="0"/>
        <w:ind w:left="360" w:hanging="360"/>
        <w:jc w:val="both"/>
        <w:rPr>
          <w:rFonts w:ascii="Calibri" w:hAnsi="Calibri" w:cs="Calibri"/>
          <w:b/>
          <w:bCs/>
          <w:lang w:val="en-GB"/>
        </w:rPr>
      </w:pPr>
    </w:p>
    <w:p w14:paraId="33478EBF" w14:textId="23529F94" w:rsidR="001C30A9" w:rsidRDefault="00F20605" w:rsidP="000D4B4D">
      <w:pPr>
        <w:widowControl w:val="0"/>
        <w:ind w:left="360" w:hanging="360"/>
        <w:jc w:val="center"/>
        <w:rPr>
          <w:rFonts w:ascii="Calibri" w:hAnsi="Calibri" w:cs="Calibri"/>
          <w:b/>
          <w:bCs/>
          <w:lang w:val="en-GB"/>
        </w:rPr>
      </w:pPr>
      <w:r>
        <w:rPr>
          <w:rFonts w:ascii="Calibri" w:hAnsi="Calibri" w:cs="Calibri"/>
          <w:b/>
          <w:bCs/>
          <w:noProof/>
          <w:lang w:val="en-GB"/>
          <w14:ligatures w14:val="none"/>
        </w:rPr>
        <w:lastRenderedPageBreak/>
        <mc:AlternateContent>
          <mc:Choice Requires="wps">
            <w:drawing>
              <wp:anchor distT="0" distB="0" distL="114300" distR="114300" simplePos="0" relativeHeight="251689984" behindDoc="0" locked="0" layoutInCell="1" allowOverlap="1" wp14:anchorId="451D640D" wp14:editId="22A43E68">
                <wp:simplePos x="0" y="0"/>
                <wp:positionH relativeFrom="column">
                  <wp:posOffset>3321106</wp:posOffset>
                </wp:positionH>
                <wp:positionV relativeFrom="paragraph">
                  <wp:posOffset>2101850</wp:posOffset>
                </wp:positionV>
                <wp:extent cx="221063" cy="175846"/>
                <wp:effectExtent l="22860" t="15240" r="11430" b="11430"/>
                <wp:wrapNone/>
                <wp:docPr id="1006994290" name="Text Box 3"/>
                <wp:cNvGraphicFramePr/>
                <a:graphic xmlns:a="http://schemas.openxmlformats.org/drawingml/2006/main">
                  <a:graphicData uri="http://schemas.microsoft.com/office/word/2010/wordprocessingShape">
                    <wps:wsp>
                      <wps:cNvSpPr txBox="1"/>
                      <wps:spPr>
                        <a:xfrm rot="16018922">
                          <a:off x="0" y="0"/>
                          <a:ext cx="221063" cy="175846"/>
                        </a:xfrm>
                        <a:prstGeom prst="rect">
                          <a:avLst/>
                        </a:prstGeom>
                        <a:noFill/>
                        <a:ln w="6350">
                          <a:noFill/>
                        </a:ln>
                      </wps:spPr>
                      <wps:txbx>
                        <w:txbxContent>
                          <w:p w14:paraId="447E6AD9" w14:textId="0A876907" w:rsidR="00F20605" w:rsidRPr="000D4B4D" w:rsidRDefault="00F20605">
                            <w:pPr>
                              <w:rPr>
                                <w:b/>
                                <w:bCs/>
                                <w:sz w:val="8"/>
                                <w:szCs w:val="8"/>
                              </w:rPr>
                            </w:pPr>
                            <w:r>
                              <w:rPr>
                                <w:b/>
                                <w:bCs/>
                                <w:sz w:val="8"/>
                                <w:szCs w:val="8"/>
                              </w:rPr>
                              <w:t>K3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1D640D" id="_x0000_t202" coordsize="21600,21600" o:spt="202" path="m,l,21600r21600,l21600,xe">
                <v:stroke joinstyle="miter"/>
                <v:path gradientshapeok="t" o:connecttype="rect"/>
              </v:shapetype>
              <v:shape id="Text Box 3" o:spid="_x0000_s1026" type="#_x0000_t202" style="position:absolute;left:0;text-align:left;margin-left:261.5pt;margin-top:165.5pt;width:17.4pt;height:13.85pt;rotation:-6096025fd;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" filled="f" stroked="f" strokeweight=".5pt">
                <v:textbox inset="0,0,0,0">
                  <w:txbxContent>
                    <w:p w14:paraId="447E6AD9" w14:textId="0A876907" w:rsidR="00F20605" w:rsidRPr="000D4B4D" w:rsidRDefault="00F20605">
                      <w:pPr>
                        <w:rPr>
                          <w:b/>
                          <w:bCs/>
                          <w:sz w:val="8"/>
                          <w:szCs w:val="8"/>
                        </w:rPr>
                      </w:pPr>
                      <w:r>
                        <w:rPr>
                          <w:b/>
                          <w:bCs/>
                          <w:sz w:val="8"/>
                          <w:szCs w:val="8"/>
                        </w:rPr>
                        <w:t>K3</w:t>
                      </w:r>
                    </w:p>
                  </w:txbxContent>
                </v:textbox>
              </v:shape>
            </w:pict>
          </mc:Fallback>
        </mc:AlternateContent>
      </w:r>
      <w:r>
        <w:rPr>
          <w:rFonts w:ascii="Calibri" w:hAnsi="Calibri" w:cs="Calibri"/>
          <w:b/>
          <w:bCs/>
          <w:noProof/>
          <w:lang w:val="en-GB"/>
          <w14:ligatures w14:val="none"/>
        </w:rPr>
        <mc:AlternateContent>
          <mc:Choice Requires="wps">
            <w:drawing>
              <wp:anchor distT="0" distB="0" distL="114300" distR="114300" simplePos="0" relativeHeight="251679744" behindDoc="0" locked="0" layoutInCell="1" allowOverlap="1" wp14:anchorId="6A51947F" wp14:editId="1D9CB535">
                <wp:simplePos x="0" y="0"/>
                <wp:positionH relativeFrom="column">
                  <wp:posOffset>4076700</wp:posOffset>
                </wp:positionH>
                <wp:positionV relativeFrom="paragraph">
                  <wp:posOffset>1734241</wp:posOffset>
                </wp:positionV>
                <wp:extent cx="220980" cy="175260"/>
                <wp:effectExtent l="0" t="0" r="7620" b="15240"/>
                <wp:wrapNone/>
                <wp:docPr id="156337948" name="Text Box 3"/>
                <wp:cNvGraphicFramePr/>
                <a:graphic xmlns:a="http://schemas.openxmlformats.org/drawingml/2006/main">
                  <a:graphicData uri="http://schemas.microsoft.com/office/word/2010/wordprocessingShape">
                    <wps:wsp>
                      <wps:cNvSpPr txBox="1"/>
                      <wps:spPr>
                        <a:xfrm>
                          <a:off x="0" y="0"/>
                          <a:ext cx="220980" cy="175260"/>
                        </a:xfrm>
                        <a:prstGeom prst="rect">
                          <a:avLst/>
                        </a:prstGeom>
                        <a:noFill/>
                        <a:ln w="6350">
                          <a:noFill/>
                        </a:ln>
                      </wps:spPr>
                      <wps:txbx>
                        <w:txbxContent>
                          <w:p w14:paraId="53EB1D8F" w14:textId="7C50602E" w:rsidR="001B298A" w:rsidRPr="000D4B4D" w:rsidRDefault="001B298A">
                            <w:pPr>
                              <w:rPr>
                                <w:b/>
                                <w:bCs/>
                                <w:sz w:val="8"/>
                                <w:szCs w:val="8"/>
                              </w:rPr>
                            </w:pPr>
                            <w:r w:rsidRPr="000D4B4D">
                              <w:rPr>
                                <w:b/>
                                <w:bCs/>
                                <w:sz w:val="8"/>
                                <w:szCs w:val="8"/>
                              </w:rPr>
                              <w:t>B18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1947F" id="_x0000_s1027" type="#_x0000_t202" style="position:absolute;left:0;text-align:left;margin-left:321pt;margin-top:136.55pt;width:17.4pt;height:13.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" filled="f" stroked="f" strokeweight=".5pt">
                <v:textbox inset="0,0,0,0">
                  <w:txbxContent>
                    <w:p w14:paraId="53EB1D8F" w14:textId="7C50602E" w:rsidR="001B298A" w:rsidRPr="000D4B4D" w:rsidRDefault="001B298A">
                      <w:pPr>
                        <w:rPr>
                          <w:b/>
                          <w:bCs/>
                          <w:sz w:val="8"/>
                          <w:szCs w:val="8"/>
                        </w:rPr>
                      </w:pPr>
                      <w:r w:rsidRPr="000D4B4D">
                        <w:rPr>
                          <w:b/>
                          <w:bCs/>
                          <w:sz w:val="8"/>
                          <w:szCs w:val="8"/>
                        </w:rPr>
                        <w:t>B18</w:t>
                      </w:r>
                    </w:p>
                  </w:txbxContent>
                </v:textbox>
              </v:shape>
            </w:pict>
          </mc:Fallback>
        </mc:AlternateContent>
      </w:r>
      <w:r w:rsidR="001B298A">
        <w:rPr>
          <w:rFonts w:ascii="Calibri" w:hAnsi="Calibri" w:cs="Calibri"/>
          <w:b/>
          <w:bCs/>
          <w:noProof/>
          <w:lang w:val="en-GB"/>
          <w14:ligatures w14:val="none"/>
        </w:rPr>
        <mc:AlternateContent>
          <mc:Choice Requires="wps">
            <w:drawing>
              <wp:anchor distT="0" distB="0" distL="114300" distR="114300" simplePos="0" relativeHeight="251687936" behindDoc="0" locked="0" layoutInCell="1" allowOverlap="1" wp14:anchorId="337BA306" wp14:editId="3437FE31">
                <wp:simplePos x="0" y="0"/>
                <wp:positionH relativeFrom="column">
                  <wp:posOffset>4413250</wp:posOffset>
                </wp:positionH>
                <wp:positionV relativeFrom="paragraph">
                  <wp:posOffset>1731589</wp:posOffset>
                </wp:positionV>
                <wp:extent cx="221063" cy="175846"/>
                <wp:effectExtent l="0" t="0" r="7620" b="15240"/>
                <wp:wrapNone/>
                <wp:docPr id="1582896047" name="Text Box 3"/>
                <wp:cNvGraphicFramePr/>
                <a:graphic xmlns:a="http://schemas.openxmlformats.org/drawingml/2006/main">
                  <a:graphicData uri="http://schemas.microsoft.com/office/word/2010/wordprocessingShape">
                    <wps:wsp>
                      <wps:cNvSpPr txBox="1"/>
                      <wps:spPr>
                        <a:xfrm>
                          <a:off x="0" y="0"/>
                          <a:ext cx="221063" cy="175846"/>
                        </a:xfrm>
                        <a:prstGeom prst="rect">
                          <a:avLst/>
                        </a:prstGeom>
                        <a:noFill/>
                        <a:ln w="6350">
                          <a:noFill/>
                        </a:ln>
                      </wps:spPr>
                      <wps:txbx>
                        <w:txbxContent>
                          <w:p w14:paraId="37233F52" w14:textId="11DB20E7" w:rsidR="001B298A" w:rsidRPr="000D4B4D" w:rsidRDefault="00F20605">
                            <w:pPr>
                              <w:rPr>
                                <w:b/>
                                <w:bCs/>
                                <w:sz w:val="8"/>
                                <w:szCs w:val="8"/>
                              </w:rPr>
                            </w:pPr>
                            <w:r>
                              <w:rPr>
                                <w:b/>
                                <w:bCs/>
                                <w:sz w:val="8"/>
                                <w:szCs w:val="8"/>
                              </w:rPr>
                              <w:t>S1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BA306" id="_x0000_s1028" type="#_x0000_t202" style="position:absolute;left:0;text-align:left;margin-left:347.5pt;margin-top:136.35pt;width:17.4pt;height:13.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" filled="f" stroked="f" strokeweight=".5pt">
                <v:textbox inset="0,0,0,0">
                  <w:txbxContent>
                    <w:p w14:paraId="37233F52" w14:textId="11DB20E7" w:rsidR="001B298A" w:rsidRPr="000D4B4D" w:rsidRDefault="00F20605">
                      <w:pPr>
                        <w:rPr>
                          <w:b/>
                          <w:bCs/>
                          <w:sz w:val="8"/>
                          <w:szCs w:val="8"/>
                        </w:rPr>
                      </w:pPr>
                      <w:r>
                        <w:rPr>
                          <w:b/>
                          <w:bCs/>
                          <w:sz w:val="8"/>
                          <w:szCs w:val="8"/>
                        </w:rPr>
                        <w:t>S1</w:t>
                      </w:r>
                    </w:p>
                  </w:txbxContent>
                </v:textbox>
              </v:shape>
            </w:pict>
          </mc:Fallback>
        </mc:AlternateContent>
      </w:r>
      <w:r w:rsidR="001B298A">
        <w:rPr>
          <w:rFonts w:ascii="Calibri" w:hAnsi="Calibri" w:cs="Calibri"/>
          <w:b/>
          <w:bCs/>
          <w:noProof/>
          <w:lang w:val="en-GB"/>
          <w14:ligatures w14:val="none"/>
        </w:rPr>
        <mc:AlternateContent>
          <mc:Choice Requires="wps">
            <w:drawing>
              <wp:anchor distT="0" distB="0" distL="114300" distR="114300" simplePos="0" relativeHeight="251685888" behindDoc="0" locked="0" layoutInCell="1" allowOverlap="1" wp14:anchorId="48958EA5" wp14:editId="453C67B6">
                <wp:simplePos x="0" y="0"/>
                <wp:positionH relativeFrom="column">
                  <wp:posOffset>3823468</wp:posOffset>
                </wp:positionH>
                <wp:positionV relativeFrom="paragraph">
                  <wp:posOffset>1822499</wp:posOffset>
                </wp:positionV>
                <wp:extent cx="221063" cy="175846"/>
                <wp:effectExtent l="0" t="0" r="7620" b="15240"/>
                <wp:wrapNone/>
                <wp:docPr id="749014253" name="Text Box 3"/>
                <wp:cNvGraphicFramePr/>
                <a:graphic xmlns:a="http://schemas.openxmlformats.org/drawingml/2006/main">
                  <a:graphicData uri="http://schemas.microsoft.com/office/word/2010/wordprocessingShape">
                    <wps:wsp>
                      <wps:cNvSpPr txBox="1"/>
                      <wps:spPr>
                        <a:xfrm>
                          <a:off x="0" y="0"/>
                          <a:ext cx="221063" cy="175846"/>
                        </a:xfrm>
                        <a:prstGeom prst="rect">
                          <a:avLst/>
                        </a:prstGeom>
                        <a:noFill/>
                        <a:ln w="6350">
                          <a:noFill/>
                        </a:ln>
                      </wps:spPr>
                      <wps:txbx>
                        <w:txbxContent>
                          <w:p w14:paraId="46BFE739" w14:textId="586CA309" w:rsidR="001B298A" w:rsidRPr="000D4B4D" w:rsidRDefault="00F20605">
                            <w:pPr>
                              <w:rPr>
                                <w:b/>
                                <w:bCs/>
                                <w:sz w:val="8"/>
                                <w:szCs w:val="8"/>
                              </w:rPr>
                            </w:pPr>
                            <w:r>
                              <w:rPr>
                                <w:b/>
                                <w:bCs/>
                                <w:sz w:val="8"/>
                                <w:szCs w:val="8"/>
                              </w:rPr>
                              <w:t>K2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58EA5" id="_x0000_s1029" type="#_x0000_t202" style="position:absolute;left:0;text-align:left;margin-left:301.05pt;margin-top:143.5pt;width:17.4pt;height:13.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" filled="f" stroked="f" strokeweight=".5pt">
                <v:textbox inset="0,0,0,0">
                  <w:txbxContent>
                    <w:p w14:paraId="46BFE739" w14:textId="586CA309" w:rsidR="001B298A" w:rsidRPr="000D4B4D" w:rsidRDefault="00F20605">
                      <w:pPr>
                        <w:rPr>
                          <w:b/>
                          <w:bCs/>
                          <w:sz w:val="8"/>
                          <w:szCs w:val="8"/>
                        </w:rPr>
                      </w:pPr>
                      <w:r>
                        <w:rPr>
                          <w:b/>
                          <w:bCs/>
                          <w:sz w:val="8"/>
                          <w:szCs w:val="8"/>
                        </w:rPr>
                        <w:t>K2</w:t>
                      </w:r>
                    </w:p>
                  </w:txbxContent>
                </v:textbox>
              </v:shape>
            </w:pict>
          </mc:Fallback>
        </mc:AlternateContent>
      </w:r>
      <w:r w:rsidR="001B298A">
        <w:rPr>
          <w:rFonts w:ascii="Calibri" w:hAnsi="Calibri" w:cs="Calibri"/>
          <w:b/>
          <w:bCs/>
          <w:noProof/>
          <w:lang w:val="en-GB"/>
          <w14:ligatures w14:val="none"/>
        </w:rPr>
        <mc:AlternateContent>
          <mc:Choice Requires="wps">
            <w:drawing>
              <wp:anchor distT="0" distB="0" distL="114300" distR="114300" simplePos="0" relativeHeight="251683840" behindDoc="0" locked="0" layoutInCell="1" allowOverlap="1" wp14:anchorId="17F95973" wp14:editId="49CE0583">
                <wp:simplePos x="0" y="0"/>
                <wp:positionH relativeFrom="column">
                  <wp:posOffset>4487691</wp:posOffset>
                </wp:positionH>
                <wp:positionV relativeFrom="paragraph">
                  <wp:posOffset>1502933</wp:posOffset>
                </wp:positionV>
                <wp:extent cx="221063" cy="175846"/>
                <wp:effectExtent l="0" t="0" r="7620" b="15240"/>
                <wp:wrapNone/>
                <wp:docPr id="2142081926" name="Text Box 3"/>
                <wp:cNvGraphicFramePr/>
                <a:graphic xmlns:a="http://schemas.openxmlformats.org/drawingml/2006/main">
                  <a:graphicData uri="http://schemas.microsoft.com/office/word/2010/wordprocessingShape">
                    <wps:wsp>
                      <wps:cNvSpPr txBox="1"/>
                      <wps:spPr>
                        <a:xfrm>
                          <a:off x="0" y="0"/>
                          <a:ext cx="221063" cy="175846"/>
                        </a:xfrm>
                        <a:prstGeom prst="rect">
                          <a:avLst/>
                        </a:prstGeom>
                        <a:noFill/>
                        <a:ln w="6350">
                          <a:noFill/>
                        </a:ln>
                      </wps:spPr>
                      <wps:txbx>
                        <w:txbxContent>
                          <w:p w14:paraId="40EDC0BC" w14:textId="5CF8D05E" w:rsidR="001B298A" w:rsidRPr="000D4B4D" w:rsidRDefault="001B298A">
                            <w:pPr>
                              <w:rPr>
                                <w:b/>
                                <w:bCs/>
                                <w:sz w:val="8"/>
                                <w:szCs w:val="8"/>
                              </w:rPr>
                            </w:pPr>
                            <w:r w:rsidRPr="000D4B4D">
                              <w:rPr>
                                <w:b/>
                                <w:bCs/>
                                <w:sz w:val="8"/>
                                <w:szCs w:val="8"/>
                              </w:rPr>
                              <w:t>B</w:t>
                            </w:r>
                            <w:r>
                              <w:rPr>
                                <w:b/>
                                <w:bCs/>
                                <w:sz w:val="8"/>
                                <w:szCs w:val="8"/>
                              </w:rPr>
                              <w:t>63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95973" id="_x0000_s1030" type="#_x0000_t202" style="position:absolute;left:0;text-align:left;margin-left:353.35pt;margin-top:118.35pt;width:17.4pt;height:13.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" filled="f" stroked="f" strokeweight=".5pt">
                <v:textbox inset="0,0,0,0">
                  <w:txbxContent>
                    <w:p w14:paraId="40EDC0BC" w14:textId="5CF8D05E" w:rsidR="001B298A" w:rsidRPr="000D4B4D" w:rsidRDefault="001B298A">
                      <w:pPr>
                        <w:rPr>
                          <w:b/>
                          <w:bCs/>
                          <w:sz w:val="8"/>
                          <w:szCs w:val="8"/>
                        </w:rPr>
                      </w:pPr>
                      <w:r w:rsidRPr="000D4B4D">
                        <w:rPr>
                          <w:b/>
                          <w:bCs/>
                          <w:sz w:val="8"/>
                          <w:szCs w:val="8"/>
                        </w:rPr>
                        <w:t>B</w:t>
                      </w:r>
                      <w:r>
                        <w:rPr>
                          <w:b/>
                          <w:bCs/>
                          <w:sz w:val="8"/>
                          <w:szCs w:val="8"/>
                        </w:rPr>
                        <w:t>63</w:t>
                      </w:r>
                    </w:p>
                  </w:txbxContent>
                </v:textbox>
              </v:shape>
            </w:pict>
          </mc:Fallback>
        </mc:AlternateContent>
      </w:r>
      <w:r w:rsidR="001B298A">
        <w:rPr>
          <w:rFonts w:ascii="Calibri" w:hAnsi="Calibri" w:cs="Calibri"/>
          <w:b/>
          <w:bCs/>
          <w:noProof/>
          <w:lang w:val="en-GB"/>
          <w14:ligatures w14:val="none"/>
        </w:rPr>
        <mc:AlternateContent>
          <mc:Choice Requires="wps">
            <w:drawing>
              <wp:anchor distT="0" distB="0" distL="114300" distR="114300" simplePos="0" relativeHeight="251681792" behindDoc="0" locked="0" layoutInCell="1" allowOverlap="1" wp14:anchorId="05C93D63" wp14:editId="686AABDB">
                <wp:simplePos x="0" y="0"/>
                <wp:positionH relativeFrom="column">
                  <wp:posOffset>3283278</wp:posOffset>
                </wp:positionH>
                <wp:positionV relativeFrom="paragraph">
                  <wp:posOffset>2413174</wp:posOffset>
                </wp:positionV>
                <wp:extent cx="221063" cy="175846"/>
                <wp:effectExtent l="0" t="0" r="7620" b="15240"/>
                <wp:wrapNone/>
                <wp:docPr id="1128403599" name="Text Box 3"/>
                <wp:cNvGraphicFramePr/>
                <a:graphic xmlns:a="http://schemas.openxmlformats.org/drawingml/2006/main">
                  <a:graphicData uri="http://schemas.microsoft.com/office/word/2010/wordprocessingShape">
                    <wps:wsp>
                      <wps:cNvSpPr txBox="1"/>
                      <wps:spPr>
                        <a:xfrm>
                          <a:off x="0" y="0"/>
                          <a:ext cx="221063" cy="175846"/>
                        </a:xfrm>
                        <a:prstGeom prst="rect">
                          <a:avLst/>
                        </a:prstGeom>
                        <a:noFill/>
                        <a:ln w="6350">
                          <a:noFill/>
                        </a:ln>
                      </wps:spPr>
                      <wps:txbx>
                        <w:txbxContent>
                          <w:p w14:paraId="27140FCB" w14:textId="6FC830C2" w:rsidR="001B298A" w:rsidRPr="000D4B4D" w:rsidRDefault="00F20605">
                            <w:pPr>
                              <w:rPr>
                                <w:b/>
                                <w:bCs/>
                                <w:sz w:val="8"/>
                                <w:szCs w:val="8"/>
                              </w:rPr>
                            </w:pPr>
                            <w:r>
                              <w:rPr>
                                <w:b/>
                                <w:bCs/>
                                <w:sz w:val="8"/>
                                <w:szCs w:val="8"/>
                              </w:rPr>
                              <w:t>B20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93D63" id="_x0000_s1031" type="#_x0000_t202" style="position:absolute;left:0;text-align:left;margin-left:258.55pt;margin-top:190pt;width:17.4pt;height:13.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" filled="f" stroked="f" strokeweight=".5pt">
                <v:textbox inset="0,0,0,0">
                  <w:txbxContent>
                    <w:p w14:paraId="27140FCB" w14:textId="6FC830C2" w:rsidR="001B298A" w:rsidRPr="000D4B4D" w:rsidRDefault="00F20605">
                      <w:pPr>
                        <w:rPr>
                          <w:b/>
                          <w:bCs/>
                          <w:sz w:val="8"/>
                          <w:szCs w:val="8"/>
                        </w:rPr>
                      </w:pPr>
                      <w:r>
                        <w:rPr>
                          <w:b/>
                          <w:bCs/>
                          <w:sz w:val="8"/>
                          <w:szCs w:val="8"/>
                        </w:rPr>
                        <w:t>B20</w:t>
                      </w:r>
                    </w:p>
                  </w:txbxContent>
                </v:textbox>
              </v:shape>
            </w:pict>
          </mc:Fallback>
        </mc:AlternateContent>
      </w:r>
      <w:r w:rsidR="004B0D3C">
        <w:rPr>
          <w:rFonts w:ascii="Calibri" w:hAnsi="Calibri" w:cs="Calibri"/>
          <w:b/>
          <w:bCs/>
          <w:noProof/>
          <w:lang w:val="en-GB"/>
          <w14:ligatures w14:val="none"/>
        </w:rPr>
        <mc:AlternateContent>
          <mc:Choice Requires="wps">
            <w:drawing>
              <wp:anchor distT="0" distB="0" distL="114300" distR="114300" simplePos="0" relativeHeight="251678720" behindDoc="0" locked="0" layoutInCell="1" allowOverlap="1" wp14:anchorId="7960E273" wp14:editId="6EABA841">
                <wp:simplePos x="0" y="0"/>
                <wp:positionH relativeFrom="column">
                  <wp:posOffset>4419284</wp:posOffset>
                </wp:positionH>
                <wp:positionV relativeFrom="paragraph">
                  <wp:posOffset>1758633</wp:posOffset>
                </wp:positionV>
                <wp:extent cx="85727" cy="183514"/>
                <wp:effectExtent l="8573" t="0" r="18097" b="18098"/>
                <wp:wrapNone/>
                <wp:docPr id="1693143571" name="Rectangle 2"/>
                <wp:cNvGraphicFramePr/>
                <a:graphic xmlns:a="http://schemas.openxmlformats.org/drawingml/2006/main">
                  <a:graphicData uri="http://schemas.microsoft.com/office/word/2010/wordprocessingShape">
                    <wps:wsp>
                      <wps:cNvSpPr/>
                      <wps:spPr>
                        <a:xfrm rot="5400000">
                          <a:off x="0" y="0"/>
                          <a:ext cx="85727" cy="183514"/>
                        </a:xfrm>
                        <a:prstGeom prst="rect">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964F9" id="Rectangle 2" o:spid="_x0000_s1026" style="position:absolute;margin-left:348pt;margin-top:138.5pt;width:6.75pt;height:14.45pt;rotation:9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" fillcolor="red" strokecolor="#030e13 [484]" strokeweight="1pt"/>
            </w:pict>
          </mc:Fallback>
        </mc:AlternateContent>
      </w:r>
      <w:r w:rsidR="004B0D3C">
        <w:rPr>
          <w:rFonts w:ascii="Calibri" w:hAnsi="Calibri" w:cs="Calibri"/>
          <w:b/>
          <w:bCs/>
          <w:noProof/>
          <w:lang w:val="en-GB"/>
          <w14:ligatures w14:val="none"/>
        </w:rPr>
        <mc:AlternateContent>
          <mc:Choice Requires="wps">
            <w:drawing>
              <wp:anchor distT="0" distB="0" distL="114300" distR="114300" simplePos="0" relativeHeight="251676672" behindDoc="0" locked="0" layoutInCell="1" allowOverlap="1" wp14:anchorId="53CA81E5" wp14:editId="2CBC31EE">
                <wp:simplePos x="0" y="0"/>
                <wp:positionH relativeFrom="column">
                  <wp:posOffset>3837304</wp:posOffset>
                </wp:positionH>
                <wp:positionV relativeFrom="paragraph">
                  <wp:posOffset>1844042</wp:posOffset>
                </wp:positionV>
                <wp:extent cx="85727" cy="183514"/>
                <wp:effectExtent l="8573" t="0" r="18097" b="18098"/>
                <wp:wrapNone/>
                <wp:docPr id="1804358354" name="Rectangle 2"/>
                <wp:cNvGraphicFramePr/>
                <a:graphic xmlns:a="http://schemas.openxmlformats.org/drawingml/2006/main">
                  <a:graphicData uri="http://schemas.microsoft.com/office/word/2010/wordprocessingShape">
                    <wps:wsp>
                      <wps:cNvSpPr/>
                      <wps:spPr>
                        <a:xfrm rot="5400000">
                          <a:off x="0" y="0"/>
                          <a:ext cx="85727" cy="183514"/>
                        </a:xfrm>
                        <a:prstGeom prst="rect">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EFB387" id="Rectangle 2" o:spid="_x0000_s1026" style="position:absolute;margin-left:302.15pt;margin-top:145.2pt;width:6.75pt;height:14.45pt;rotation:9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" fillcolor="red" strokecolor="#030e13 [484]" strokeweight="1pt"/>
            </w:pict>
          </mc:Fallback>
        </mc:AlternateContent>
      </w:r>
      <w:r w:rsidR="004B0D3C">
        <w:rPr>
          <w:rFonts w:ascii="Calibri" w:hAnsi="Calibri" w:cs="Calibri"/>
          <w:b/>
          <w:bCs/>
          <w:noProof/>
          <w:lang w:val="en-GB"/>
          <w14:ligatures w14:val="none"/>
        </w:rPr>
        <mc:AlternateContent>
          <mc:Choice Requires="wps">
            <w:drawing>
              <wp:anchor distT="0" distB="0" distL="114300" distR="114300" simplePos="0" relativeHeight="251674624" behindDoc="0" locked="0" layoutInCell="1" allowOverlap="1" wp14:anchorId="1D5D3C9C" wp14:editId="4A21B04C">
                <wp:simplePos x="0" y="0"/>
                <wp:positionH relativeFrom="column">
                  <wp:posOffset>3419475</wp:posOffset>
                </wp:positionH>
                <wp:positionV relativeFrom="paragraph">
                  <wp:posOffset>1981199</wp:posOffset>
                </wp:positionV>
                <wp:extent cx="85725" cy="447675"/>
                <wp:effectExtent l="0" t="0" r="28575" b="28575"/>
                <wp:wrapNone/>
                <wp:docPr id="1774718276" name="Rectangle 2"/>
                <wp:cNvGraphicFramePr/>
                <a:graphic xmlns:a="http://schemas.openxmlformats.org/drawingml/2006/main">
                  <a:graphicData uri="http://schemas.microsoft.com/office/word/2010/wordprocessingShape">
                    <wps:wsp>
                      <wps:cNvSpPr/>
                      <wps:spPr>
                        <a:xfrm>
                          <a:off x="0" y="0"/>
                          <a:ext cx="85725" cy="447675"/>
                        </a:xfrm>
                        <a:prstGeom prst="rect">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1A082" id="Rectangle 2" o:spid="_x0000_s1026" style="position:absolute;margin-left:269.25pt;margin-top:156pt;width:6.75pt;height:35.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" fillcolor="red" strokecolor="#030e13 [484]" strokeweight="1pt"/>
            </w:pict>
          </mc:Fallback>
        </mc:AlternateContent>
      </w:r>
      <w:r w:rsidR="004B0D3C">
        <w:rPr>
          <w:rFonts w:ascii="Calibri" w:hAnsi="Calibri" w:cs="Calibri"/>
          <w:b/>
          <w:bCs/>
          <w:noProof/>
          <w:lang w:val="en-GB"/>
          <w14:ligatures w14:val="none"/>
        </w:rPr>
        <mc:AlternateContent>
          <mc:Choice Requires="wps">
            <w:drawing>
              <wp:anchor distT="0" distB="0" distL="114300" distR="114300" simplePos="0" relativeHeight="251668480" behindDoc="0" locked="0" layoutInCell="1" allowOverlap="1" wp14:anchorId="3AA46081" wp14:editId="774F0F2A">
                <wp:simplePos x="0" y="0"/>
                <wp:positionH relativeFrom="column">
                  <wp:posOffset>3971925</wp:posOffset>
                </wp:positionH>
                <wp:positionV relativeFrom="paragraph">
                  <wp:posOffset>1762125</wp:posOffset>
                </wp:positionV>
                <wp:extent cx="400050" cy="219075"/>
                <wp:effectExtent l="0" t="0" r="19050" b="28575"/>
                <wp:wrapNone/>
                <wp:docPr id="1765935770" name="Rectangle 2"/>
                <wp:cNvGraphicFramePr/>
                <a:graphic xmlns:a="http://schemas.openxmlformats.org/drawingml/2006/main">
                  <a:graphicData uri="http://schemas.microsoft.com/office/word/2010/wordprocessingShape">
                    <wps:wsp>
                      <wps:cNvSpPr/>
                      <wps:spPr>
                        <a:xfrm>
                          <a:off x="0" y="0"/>
                          <a:ext cx="400050" cy="219075"/>
                        </a:xfrm>
                        <a:prstGeom prst="rect">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09887F" id="Rectangle 2" o:spid="_x0000_s1026" style="position:absolute;margin-left:312.75pt;margin-top:138.75pt;width:31.5pt;height:17.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" fillcolor="red" strokecolor="#030e13 [484]" strokeweight="1pt"/>
            </w:pict>
          </mc:Fallback>
        </mc:AlternateContent>
      </w:r>
      <w:r w:rsidR="004B0D3C">
        <w:rPr>
          <w:rFonts w:ascii="Calibri" w:hAnsi="Calibri" w:cs="Calibri"/>
          <w:b/>
          <w:bCs/>
          <w:noProof/>
          <w:lang w:val="en-GB"/>
          <w14:ligatures w14:val="none"/>
        </w:rPr>
        <mc:AlternateContent>
          <mc:Choice Requires="wps">
            <w:drawing>
              <wp:anchor distT="0" distB="0" distL="114300" distR="114300" simplePos="0" relativeHeight="251672576" behindDoc="0" locked="0" layoutInCell="1" allowOverlap="1" wp14:anchorId="5377B2CA" wp14:editId="30D5D2DF">
                <wp:simplePos x="0" y="0"/>
                <wp:positionH relativeFrom="column">
                  <wp:posOffset>4358162</wp:posOffset>
                </wp:positionH>
                <wp:positionV relativeFrom="paragraph">
                  <wp:posOffset>1557814</wp:posOffset>
                </wp:positionV>
                <wp:extent cx="365443" cy="165417"/>
                <wp:effectExtent l="4763" t="0" r="20637" b="20638"/>
                <wp:wrapNone/>
                <wp:docPr id="1370222381" name="Rectangle 2"/>
                <wp:cNvGraphicFramePr/>
                <a:graphic xmlns:a="http://schemas.openxmlformats.org/drawingml/2006/main">
                  <a:graphicData uri="http://schemas.microsoft.com/office/word/2010/wordprocessingShape">
                    <wps:wsp>
                      <wps:cNvSpPr/>
                      <wps:spPr>
                        <a:xfrm rot="5400000">
                          <a:off x="0" y="0"/>
                          <a:ext cx="365443" cy="165417"/>
                        </a:xfrm>
                        <a:prstGeom prst="rect">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D50E4" id="Rectangle 2" o:spid="_x0000_s1026" style="position:absolute;margin-left:343.15pt;margin-top:122.65pt;width:28.8pt;height:13pt;rotation:9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" fillcolor="red" strokecolor="#030e13 [484]" strokeweight="1pt"/>
            </w:pict>
          </mc:Fallback>
        </mc:AlternateContent>
      </w:r>
      <w:r w:rsidR="004B0D3C">
        <w:rPr>
          <w:rFonts w:ascii="Calibri" w:hAnsi="Calibri" w:cs="Calibri"/>
          <w:b/>
          <w:bCs/>
          <w:noProof/>
          <w:lang w:val="en-GB"/>
          <w14:ligatures w14:val="none"/>
        </w:rPr>
        <mc:AlternateContent>
          <mc:Choice Requires="wps">
            <w:drawing>
              <wp:anchor distT="0" distB="0" distL="114300" distR="114300" simplePos="0" relativeHeight="251670528" behindDoc="0" locked="0" layoutInCell="1" allowOverlap="1" wp14:anchorId="3F7E1F50" wp14:editId="691FC78F">
                <wp:simplePos x="0" y="0"/>
                <wp:positionH relativeFrom="column">
                  <wp:posOffset>3200400</wp:posOffset>
                </wp:positionH>
                <wp:positionV relativeFrom="paragraph">
                  <wp:posOffset>2428875</wp:posOffset>
                </wp:positionV>
                <wp:extent cx="304800" cy="190500"/>
                <wp:effectExtent l="0" t="0" r="19050" b="19050"/>
                <wp:wrapNone/>
                <wp:docPr id="53411734" name="Rectangle 2"/>
                <wp:cNvGraphicFramePr/>
                <a:graphic xmlns:a="http://schemas.openxmlformats.org/drawingml/2006/main">
                  <a:graphicData uri="http://schemas.microsoft.com/office/word/2010/wordprocessingShape">
                    <wps:wsp>
                      <wps:cNvSpPr/>
                      <wps:spPr>
                        <a:xfrm>
                          <a:off x="0" y="0"/>
                          <a:ext cx="304800" cy="190500"/>
                        </a:xfrm>
                        <a:prstGeom prst="rect">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910F68" id="Rectangle 2" o:spid="_x0000_s1026" style="position:absolute;margin-left:252pt;margin-top:191.25pt;width:24pt;height: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" fillcolor="red" strokecolor="#030e13 [484]" strokeweight="1pt"/>
            </w:pict>
          </mc:Fallback>
        </mc:AlternateContent>
      </w:r>
      <w:r w:rsidR="004B0D3C">
        <w:rPr>
          <w:rFonts w:ascii="Calibri" w:hAnsi="Calibri" w:cs="Calibri"/>
          <w:b/>
          <w:bCs/>
          <w:noProof/>
          <w:lang w:val="en-GB"/>
        </w:rPr>
        <w:drawing>
          <wp:inline distT="0" distB="0" distL="0" distR="0" wp14:anchorId="3B74BF5E" wp14:editId="605B96C8">
            <wp:extent cx="5736566" cy="3462936"/>
            <wp:effectExtent l="0" t="0" r="0" b="4445"/>
            <wp:docPr id="872549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7957" t="20140" r="28908" b="33707"/>
                    <a:stretch>
                      <a:fillRect/>
                    </a:stretch>
                  </pic:blipFill>
                  <pic:spPr bwMode="auto">
                    <a:xfrm rot="10800000">
                      <a:off x="0" y="0"/>
                      <a:ext cx="5797157" cy="3499513"/>
                    </a:xfrm>
                    <a:prstGeom prst="rect">
                      <a:avLst/>
                    </a:prstGeom>
                    <a:noFill/>
                    <a:ln>
                      <a:noFill/>
                    </a:ln>
                    <a:extLst>
                      <a:ext uri="{53640926-AAD7-44D8-BBD7-CCE9431645EC}">
                        <a14:shadowObscured xmlns:a14="http://schemas.microsoft.com/office/drawing/2010/main"/>
                      </a:ext>
                    </a:extLst>
                  </pic:spPr>
                </pic:pic>
              </a:graphicData>
            </a:graphic>
          </wp:inline>
        </w:drawing>
      </w:r>
    </w:p>
    <w:p w14:paraId="7B7F9C33" w14:textId="286CAB29" w:rsidR="001C30A9" w:rsidRDefault="001C30A9" w:rsidP="000D4B4D">
      <w:pPr>
        <w:jc w:val="center"/>
        <w:rPr>
          <w:rFonts w:ascii="Calibri" w:hAnsi="Calibri" w:cs="Calibri"/>
          <w:lang w:val="en-GB"/>
        </w:rPr>
      </w:pPr>
      <w:r w:rsidRPr="0073547E">
        <w:rPr>
          <w:rFonts w:ascii="Calibri" w:hAnsi="Calibri" w:cs="Calibri"/>
          <w:b/>
          <w:bCs/>
          <w:lang w:val="en-GB"/>
        </w:rPr>
        <w:t xml:space="preserve">Figure </w:t>
      </w:r>
      <w:r>
        <w:rPr>
          <w:rFonts w:ascii="Calibri" w:hAnsi="Calibri" w:cs="Calibri"/>
          <w:b/>
          <w:bCs/>
          <w:lang w:val="en-GB"/>
        </w:rPr>
        <w:t>3</w:t>
      </w:r>
      <w:r w:rsidRPr="0073547E">
        <w:rPr>
          <w:rFonts w:ascii="Calibri" w:hAnsi="Calibri" w:cs="Calibri"/>
          <w:b/>
          <w:bCs/>
          <w:lang w:val="en-GB"/>
        </w:rPr>
        <w:t xml:space="preserve">: </w:t>
      </w:r>
      <w:r>
        <w:rPr>
          <w:rFonts w:ascii="Calibri" w:hAnsi="Calibri" w:cs="Calibri"/>
          <w:b/>
          <w:bCs/>
          <w:lang w:val="en-GB"/>
        </w:rPr>
        <w:t xml:space="preserve">Aerial View </w:t>
      </w:r>
      <w:r w:rsidR="00BA7842">
        <w:rPr>
          <w:rFonts w:ascii="Calibri" w:hAnsi="Calibri" w:cs="Calibri"/>
          <w:b/>
          <w:bCs/>
          <w:lang w:val="en-GB"/>
        </w:rPr>
        <w:t xml:space="preserve">of the </w:t>
      </w:r>
      <w:r w:rsidRPr="0073547E">
        <w:rPr>
          <w:rFonts w:ascii="Calibri" w:hAnsi="Calibri" w:cs="Calibri"/>
          <w:b/>
          <w:bCs/>
          <w:lang w:val="en-GB"/>
        </w:rPr>
        <w:t xml:space="preserve">New </w:t>
      </w:r>
      <w:proofErr w:type="gramStart"/>
      <w:r w:rsidRPr="0073547E">
        <w:rPr>
          <w:rFonts w:ascii="Calibri" w:hAnsi="Calibri" w:cs="Calibri"/>
          <w:b/>
          <w:bCs/>
          <w:lang w:val="en-GB"/>
        </w:rPr>
        <w:t>buildings</w:t>
      </w:r>
      <w:proofErr w:type="gramEnd"/>
      <w:r w:rsidRPr="0073547E">
        <w:rPr>
          <w:rFonts w:ascii="Calibri" w:hAnsi="Calibri" w:cs="Calibri"/>
          <w:b/>
          <w:bCs/>
          <w:lang w:val="en-GB"/>
        </w:rPr>
        <w:t xml:space="preserve"> location</w:t>
      </w:r>
      <w:r w:rsidR="004B0D3C">
        <w:rPr>
          <w:rFonts w:ascii="Calibri" w:hAnsi="Calibri" w:cs="Calibri"/>
          <w:b/>
          <w:bCs/>
          <w:lang w:val="en-GB"/>
        </w:rPr>
        <w:t>s</w:t>
      </w:r>
      <w:r>
        <w:rPr>
          <w:rFonts w:ascii="Calibri" w:hAnsi="Calibri" w:cs="Calibri"/>
          <w:lang w:val="en-GB"/>
        </w:rPr>
        <w:br w:type="page"/>
      </w:r>
    </w:p>
    <w:p w14:paraId="7770BB6E" w14:textId="3847AE91" w:rsidR="00705C92" w:rsidRDefault="0073547E" w:rsidP="00602FA9">
      <w:pPr>
        <w:widowControl w:val="0"/>
        <w:rPr>
          <w:rFonts w:ascii="Calibri" w:hAnsi="Calibri" w:cs="Calibri"/>
          <w:lang w:val="en-GB"/>
        </w:rPr>
      </w:pPr>
      <w:r w:rsidRPr="0073547E">
        <w:rPr>
          <w:rFonts w:ascii="Calibri" w:hAnsi="Calibri" w:cs="Calibri"/>
          <w:lang w:val="en-GB"/>
        </w:rPr>
        <w:lastRenderedPageBreak/>
        <w:t xml:space="preserve">The intended </w:t>
      </w:r>
      <w:r w:rsidR="00C940E5">
        <w:rPr>
          <w:rFonts w:ascii="Calibri" w:hAnsi="Calibri" w:cs="Calibri"/>
          <w:lang w:val="en-GB"/>
        </w:rPr>
        <w:t>Call for Proposal</w:t>
      </w:r>
      <w:r w:rsidRPr="0073547E">
        <w:rPr>
          <w:rFonts w:ascii="Calibri" w:hAnsi="Calibri" w:cs="Calibri"/>
          <w:lang w:val="en-GB"/>
        </w:rPr>
        <w:t xml:space="preserve"> will focus on</w:t>
      </w:r>
      <w:r w:rsidR="00705C92">
        <w:rPr>
          <w:rFonts w:ascii="Calibri" w:hAnsi="Calibri" w:cs="Calibri"/>
          <w:lang w:val="en-GB"/>
        </w:rPr>
        <w:t>:</w:t>
      </w:r>
    </w:p>
    <w:p w14:paraId="1E1F90D6" w14:textId="7A89994C" w:rsidR="00705C92" w:rsidRDefault="00705C92" w:rsidP="00705C92">
      <w:pPr>
        <w:pStyle w:val="ListParagraph"/>
        <w:widowControl w:val="0"/>
        <w:numPr>
          <w:ilvl w:val="0"/>
          <w:numId w:val="14"/>
        </w:numPr>
        <w:rPr>
          <w:rFonts w:ascii="Calibri" w:hAnsi="Calibri" w:cs="Calibri"/>
          <w:lang w:val="en-GB"/>
        </w:rPr>
      </w:pPr>
      <w:r w:rsidRPr="00705C92">
        <w:rPr>
          <w:rFonts w:ascii="Calibri" w:hAnsi="Calibri" w:cs="Calibri"/>
          <w:lang w:val="en-GB"/>
        </w:rPr>
        <w:t>C</w:t>
      </w:r>
      <w:r w:rsidR="0073547E" w:rsidRPr="00A65C72">
        <w:rPr>
          <w:rFonts w:ascii="Calibri" w:hAnsi="Calibri" w:cs="Calibri"/>
          <w:lang w:val="en-GB"/>
        </w:rPr>
        <w:t>ivil</w:t>
      </w:r>
      <w:r>
        <w:rPr>
          <w:rFonts w:ascii="Calibri" w:hAnsi="Calibri" w:cs="Calibri"/>
          <w:lang w:val="en-GB"/>
        </w:rPr>
        <w:t xml:space="preserve"> works which include </w:t>
      </w:r>
      <w:r w:rsidRPr="009F1DA8">
        <w:rPr>
          <w:rFonts w:ascii="Calibri" w:hAnsi="Calibri" w:cs="Calibri"/>
          <w:lang w:val="en-GB"/>
        </w:rPr>
        <w:t>concrete</w:t>
      </w:r>
      <w:r w:rsidR="004F00F6">
        <w:rPr>
          <w:rFonts w:ascii="Calibri" w:hAnsi="Calibri" w:cs="Calibri"/>
          <w:lang w:val="en-GB"/>
        </w:rPr>
        <w:t>, primary and secondary steel structures</w:t>
      </w:r>
      <w:r w:rsidR="007E51AB">
        <w:rPr>
          <w:rFonts w:ascii="Calibri" w:hAnsi="Calibri" w:cs="Calibri"/>
          <w:lang w:val="en-GB"/>
        </w:rPr>
        <w:t>, foundations (micro-piles for B63, bridges and any other foundation types)</w:t>
      </w:r>
      <w:r w:rsidR="00A65C72">
        <w:rPr>
          <w:rFonts w:ascii="Calibri" w:hAnsi="Calibri" w:cs="Calibri"/>
          <w:lang w:val="en-GB"/>
        </w:rPr>
        <w:t>.</w:t>
      </w:r>
    </w:p>
    <w:p w14:paraId="60B6DD44" w14:textId="05E8C79B" w:rsidR="00705C92" w:rsidRDefault="00705C92" w:rsidP="00705C92">
      <w:pPr>
        <w:pStyle w:val="ListParagraph"/>
        <w:widowControl w:val="0"/>
        <w:numPr>
          <w:ilvl w:val="0"/>
          <w:numId w:val="14"/>
        </w:numPr>
        <w:rPr>
          <w:rFonts w:ascii="Calibri" w:hAnsi="Calibri" w:cs="Calibri"/>
          <w:lang w:val="en-GB"/>
        </w:rPr>
      </w:pPr>
      <w:r>
        <w:rPr>
          <w:rFonts w:ascii="Calibri" w:hAnsi="Calibri" w:cs="Calibri"/>
          <w:lang w:val="en-GB"/>
        </w:rPr>
        <w:t>F</w:t>
      </w:r>
      <w:r w:rsidR="0073547E" w:rsidRPr="00A65C72">
        <w:rPr>
          <w:rFonts w:ascii="Calibri" w:hAnsi="Calibri" w:cs="Calibri"/>
          <w:lang w:val="en-GB"/>
        </w:rPr>
        <w:t xml:space="preserve">inishing works </w:t>
      </w:r>
      <w:r>
        <w:rPr>
          <w:rFonts w:ascii="Calibri" w:hAnsi="Calibri" w:cs="Calibri"/>
          <w:lang w:val="en-GB"/>
        </w:rPr>
        <w:t>which includes</w:t>
      </w:r>
      <w:r w:rsidR="0073547E" w:rsidRPr="00A65C72">
        <w:rPr>
          <w:rFonts w:ascii="Calibri" w:hAnsi="Calibri" w:cs="Calibri"/>
          <w:lang w:val="en-GB"/>
        </w:rPr>
        <w:t xml:space="preserve"> </w:t>
      </w:r>
      <w:r w:rsidR="004F00F6" w:rsidRPr="009F1DA8">
        <w:rPr>
          <w:rFonts w:ascii="Calibri" w:hAnsi="Calibri" w:cs="Calibri"/>
          <w:lang w:val="en-GB"/>
        </w:rPr>
        <w:t>metallic works</w:t>
      </w:r>
      <w:r w:rsidR="004F00F6">
        <w:rPr>
          <w:rFonts w:ascii="Calibri" w:hAnsi="Calibri" w:cs="Calibri"/>
          <w:lang w:val="en-GB"/>
        </w:rPr>
        <w:t>,</w:t>
      </w:r>
      <w:r w:rsidR="004F00F6" w:rsidRPr="004F00F6">
        <w:rPr>
          <w:rFonts w:ascii="Calibri" w:hAnsi="Calibri" w:cs="Calibri"/>
          <w:lang w:val="en-GB"/>
        </w:rPr>
        <w:t xml:space="preserve"> </w:t>
      </w:r>
      <w:r w:rsidR="0073547E" w:rsidRPr="00A65C72">
        <w:rPr>
          <w:rFonts w:ascii="Calibri" w:hAnsi="Calibri" w:cs="Calibri"/>
          <w:lang w:val="en-GB"/>
        </w:rPr>
        <w:t>doors</w:t>
      </w:r>
      <w:r w:rsidR="004F00F6">
        <w:rPr>
          <w:rFonts w:ascii="Calibri" w:hAnsi="Calibri" w:cs="Calibri"/>
          <w:lang w:val="en-GB"/>
        </w:rPr>
        <w:t xml:space="preserve"> (with appropriated fire rating when necessary)</w:t>
      </w:r>
      <w:r w:rsidR="0073547E" w:rsidRPr="00A65C72">
        <w:rPr>
          <w:rFonts w:ascii="Calibri" w:hAnsi="Calibri" w:cs="Calibri"/>
          <w:lang w:val="en-GB"/>
        </w:rPr>
        <w:t xml:space="preserve">, earthing, infrastructures </w:t>
      </w:r>
      <w:proofErr w:type="gramStart"/>
      <w:r w:rsidR="0073547E" w:rsidRPr="00A65C72">
        <w:rPr>
          <w:rFonts w:ascii="Calibri" w:hAnsi="Calibri" w:cs="Calibri"/>
          <w:lang w:val="en-GB"/>
        </w:rPr>
        <w:t>works</w:t>
      </w:r>
      <w:proofErr w:type="gramEnd"/>
      <w:r w:rsidR="0073547E" w:rsidRPr="00A65C72">
        <w:rPr>
          <w:rFonts w:ascii="Calibri" w:hAnsi="Calibri" w:cs="Calibri"/>
          <w:lang w:val="en-GB"/>
        </w:rPr>
        <w:t xml:space="preserve"> connection, rain</w:t>
      </w:r>
      <w:r w:rsidR="007E51AB">
        <w:rPr>
          <w:rFonts w:ascii="Calibri" w:hAnsi="Calibri" w:cs="Calibri"/>
          <w:lang w:val="en-GB"/>
        </w:rPr>
        <w:t>-</w:t>
      </w:r>
      <w:r w:rsidR="0073547E" w:rsidRPr="00A65C72">
        <w:rPr>
          <w:rFonts w:ascii="Calibri" w:hAnsi="Calibri" w:cs="Calibri"/>
          <w:lang w:val="en-GB"/>
        </w:rPr>
        <w:t>water drainage, cast in networks, partitioning, structural fire protection, false ceiling, false floor,</w:t>
      </w:r>
      <w:r w:rsidR="004F00F6">
        <w:rPr>
          <w:rFonts w:ascii="Calibri" w:hAnsi="Calibri" w:cs="Calibri"/>
          <w:lang w:val="en-GB"/>
        </w:rPr>
        <w:t xml:space="preserve"> painting/coating</w:t>
      </w:r>
      <w:r w:rsidR="00A65C72">
        <w:rPr>
          <w:rFonts w:ascii="Calibri" w:hAnsi="Calibri" w:cs="Calibri"/>
          <w:lang w:val="en-GB"/>
        </w:rPr>
        <w:t>.</w:t>
      </w:r>
    </w:p>
    <w:p w14:paraId="521DBA64" w14:textId="3BF12079" w:rsidR="00705C92" w:rsidRDefault="00A65C72" w:rsidP="00705C92">
      <w:pPr>
        <w:pStyle w:val="ListParagraph"/>
        <w:widowControl w:val="0"/>
        <w:numPr>
          <w:ilvl w:val="0"/>
          <w:numId w:val="14"/>
        </w:numPr>
        <w:rPr>
          <w:rFonts w:ascii="Calibri" w:hAnsi="Calibri" w:cs="Calibri"/>
          <w:lang w:val="en-GB"/>
        </w:rPr>
      </w:pPr>
      <w:r>
        <w:rPr>
          <w:rFonts w:ascii="Calibri" w:hAnsi="Calibri" w:cs="Calibri"/>
          <w:lang w:val="en-GB"/>
        </w:rPr>
        <w:t>I</w:t>
      </w:r>
      <w:r w:rsidR="0073547E" w:rsidRPr="00A65C72">
        <w:rPr>
          <w:rFonts w:ascii="Calibri" w:hAnsi="Calibri" w:cs="Calibri"/>
          <w:lang w:val="en-GB"/>
        </w:rPr>
        <w:t>nfrastructure works</w:t>
      </w:r>
      <w:r w:rsidR="00E71D70" w:rsidRPr="00A65C72">
        <w:rPr>
          <w:rFonts w:ascii="Calibri" w:hAnsi="Calibri" w:cs="Calibri"/>
          <w:lang w:val="en-GB"/>
        </w:rPr>
        <w:t>.</w:t>
      </w:r>
      <w:r w:rsidR="0073547E" w:rsidRPr="00A65C72">
        <w:rPr>
          <w:rFonts w:ascii="Calibri" w:hAnsi="Calibri" w:cs="Calibri"/>
          <w:lang w:val="en-GB"/>
        </w:rPr>
        <w:t xml:space="preserve"> </w:t>
      </w:r>
    </w:p>
    <w:p w14:paraId="0CA19D25" w14:textId="516F2F2B" w:rsidR="00705C92" w:rsidRDefault="005144C3" w:rsidP="00705C92">
      <w:pPr>
        <w:pStyle w:val="ListParagraph"/>
        <w:widowControl w:val="0"/>
        <w:ind w:left="0"/>
        <w:rPr>
          <w:rFonts w:ascii="Calibri" w:hAnsi="Calibri" w:cs="Calibri"/>
          <w:lang w:val="en-GB"/>
        </w:rPr>
      </w:pPr>
      <w:r w:rsidRPr="00A65C72">
        <w:rPr>
          <w:rFonts w:ascii="Calibri" w:hAnsi="Calibri" w:cs="Calibri"/>
          <w:lang w:val="en-GB"/>
        </w:rPr>
        <w:t xml:space="preserve">Exclusions from this </w:t>
      </w:r>
      <w:proofErr w:type="spellStart"/>
      <w:r w:rsidRPr="00A65C72">
        <w:rPr>
          <w:rFonts w:ascii="Calibri" w:hAnsi="Calibri" w:cs="Calibri"/>
          <w:lang w:val="en-GB"/>
        </w:rPr>
        <w:t>CfT</w:t>
      </w:r>
      <w:proofErr w:type="spellEnd"/>
      <w:r w:rsidRPr="00A65C72">
        <w:rPr>
          <w:rFonts w:ascii="Calibri" w:hAnsi="Calibri" w:cs="Calibri"/>
          <w:lang w:val="en-GB"/>
        </w:rPr>
        <w:t xml:space="preserve"> are</w:t>
      </w:r>
      <w:r w:rsidR="00705C92">
        <w:rPr>
          <w:rFonts w:ascii="Calibri" w:hAnsi="Calibri" w:cs="Calibri"/>
          <w:lang w:val="en-GB"/>
        </w:rPr>
        <w:t>:</w:t>
      </w:r>
    </w:p>
    <w:p w14:paraId="770EF27B" w14:textId="13990E42" w:rsidR="00705C92" w:rsidRDefault="00705C92" w:rsidP="00705C92">
      <w:pPr>
        <w:pStyle w:val="ListParagraph"/>
        <w:widowControl w:val="0"/>
        <w:numPr>
          <w:ilvl w:val="0"/>
          <w:numId w:val="14"/>
        </w:numPr>
        <w:rPr>
          <w:rFonts w:ascii="Calibri" w:hAnsi="Calibri" w:cs="Calibri"/>
          <w:lang w:val="en-GB"/>
        </w:rPr>
      </w:pPr>
      <w:r>
        <w:rPr>
          <w:rFonts w:ascii="Calibri" w:hAnsi="Calibri" w:cs="Calibri"/>
          <w:lang w:val="en-GB"/>
        </w:rPr>
        <w:t>m</w:t>
      </w:r>
      <w:r w:rsidR="0073547E" w:rsidRPr="00A65C72">
        <w:rPr>
          <w:rFonts w:ascii="Calibri" w:hAnsi="Calibri" w:cs="Calibri"/>
          <w:lang w:val="en-GB"/>
        </w:rPr>
        <w:t>icro piles for B18</w:t>
      </w:r>
      <w:r w:rsidR="00A65C72">
        <w:rPr>
          <w:rFonts w:ascii="Calibri" w:hAnsi="Calibri" w:cs="Calibri"/>
          <w:lang w:val="en-GB"/>
        </w:rPr>
        <w:t>,</w:t>
      </w:r>
    </w:p>
    <w:p w14:paraId="595655AD" w14:textId="4001E87D" w:rsidR="007F5CA3" w:rsidRDefault="0073547E" w:rsidP="007F5CA3">
      <w:pPr>
        <w:pStyle w:val="ListParagraph"/>
        <w:widowControl w:val="0"/>
        <w:numPr>
          <w:ilvl w:val="0"/>
          <w:numId w:val="14"/>
        </w:numPr>
        <w:rPr>
          <w:rFonts w:ascii="Calibri" w:hAnsi="Calibri" w:cs="Calibri"/>
          <w:lang w:val="en-GB"/>
        </w:rPr>
      </w:pPr>
      <w:r w:rsidRPr="00A65C72">
        <w:rPr>
          <w:rFonts w:ascii="Calibri" w:hAnsi="Calibri" w:cs="Calibri"/>
          <w:lang w:val="en-GB"/>
        </w:rPr>
        <w:t xml:space="preserve">some external networks that </w:t>
      </w:r>
      <w:r w:rsidR="001D73D3" w:rsidRPr="00A65C72">
        <w:rPr>
          <w:rFonts w:ascii="Calibri" w:hAnsi="Calibri" w:cs="Calibri"/>
          <w:lang w:val="en-GB"/>
        </w:rPr>
        <w:t xml:space="preserve">will </w:t>
      </w:r>
      <w:r w:rsidRPr="00A65C72">
        <w:rPr>
          <w:rFonts w:ascii="Calibri" w:hAnsi="Calibri" w:cs="Calibri"/>
          <w:lang w:val="en-GB"/>
        </w:rPr>
        <w:t>be performed before</w:t>
      </w:r>
      <w:r w:rsidR="007F5CA3">
        <w:rPr>
          <w:rFonts w:ascii="Calibri" w:hAnsi="Calibri" w:cs="Calibri"/>
          <w:lang w:val="en-GB"/>
        </w:rPr>
        <w:t xml:space="preserve"> this present</w:t>
      </w:r>
      <w:r w:rsidRPr="00A65C72">
        <w:rPr>
          <w:rFonts w:ascii="Calibri" w:hAnsi="Calibri" w:cs="Calibri"/>
          <w:lang w:val="en-GB"/>
        </w:rPr>
        <w:t xml:space="preserve"> </w:t>
      </w:r>
      <w:r w:rsidR="001D73D3" w:rsidRPr="00A65C72">
        <w:rPr>
          <w:rFonts w:ascii="Calibri" w:hAnsi="Calibri" w:cs="Calibri"/>
          <w:lang w:val="en-GB"/>
        </w:rPr>
        <w:t xml:space="preserve">Task Agreement </w:t>
      </w:r>
      <w:r w:rsidRPr="00A65C72">
        <w:rPr>
          <w:rFonts w:ascii="Calibri" w:hAnsi="Calibri" w:cs="Calibri"/>
          <w:lang w:val="en-GB"/>
        </w:rPr>
        <w:t xml:space="preserve">award </w:t>
      </w:r>
      <w:r w:rsidR="001D73D3" w:rsidRPr="00A65C72">
        <w:rPr>
          <w:rFonts w:ascii="Calibri" w:hAnsi="Calibri" w:cs="Calibri"/>
          <w:lang w:val="en-GB"/>
        </w:rPr>
        <w:t>under another mechanism</w:t>
      </w:r>
      <w:r w:rsidR="00A65C72">
        <w:rPr>
          <w:rFonts w:ascii="Calibri" w:hAnsi="Calibri" w:cs="Calibri"/>
          <w:lang w:val="en-GB"/>
        </w:rPr>
        <w:t>,</w:t>
      </w:r>
    </w:p>
    <w:p w14:paraId="22D18003" w14:textId="0900214C" w:rsidR="007F5CA3" w:rsidRPr="00A65C72" w:rsidRDefault="007F5CA3" w:rsidP="00A65C72">
      <w:pPr>
        <w:pStyle w:val="ListParagraph"/>
        <w:widowControl w:val="0"/>
        <w:numPr>
          <w:ilvl w:val="0"/>
          <w:numId w:val="14"/>
        </w:numPr>
        <w:rPr>
          <w:rFonts w:ascii="Calibri" w:hAnsi="Calibri" w:cs="Calibri"/>
          <w:lang w:val="en-GB"/>
        </w:rPr>
      </w:pPr>
      <w:r>
        <w:rPr>
          <w:rFonts w:ascii="Calibri" w:hAnsi="Calibri" w:cs="Calibri"/>
          <w:lang w:val="en-GB"/>
        </w:rPr>
        <w:t>a</w:t>
      </w:r>
      <w:r w:rsidR="0073547E" w:rsidRPr="00A65C72">
        <w:rPr>
          <w:rFonts w:ascii="Calibri" w:hAnsi="Calibri" w:cs="Calibri"/>
          <w:lang w:val="en-GB"/>
        </w:rPr>
        <w:t xml:space="preserve">nd the building services that </w:t>
      </w:r>
      <w:r w:rsidR="001D73D3" w:rsidRPr="00A65C72">
        <w:rPr>
          <w:rFonts w:ascii="Calibri" w:hAnsi="Calibri" w:cs="Calibri"/>
          <w:lang w:val="en-GB"/>
        </w:rPr>
        <w:t xml:space="preserve">will </w:t>
      </w:r>
      <w:r w:rsidR="0073547E" w:rsidRPr="00A65C72">
        <w:rPr>
          <w:rFonts w:ascii="Calibri" w:hAnsi="Calibri" w:cs="Calibri"/>
          <w:lang w:val="en-GB"/>
        </w:rPr>
        <w:t xml:space="preserve">be subject to an </w:t>
      </w:r>
      <w:r w:rsidR="001D73D3" w:rsidRPr="00A65C72">
        <w:rPr>
          <w:rFonts w:ascii="Calibri" w:hAnsi="Calibri" w:cs="Calibri"/>
          <w:lang w:val="en-GB"/>
        </w:rPr>
        <w:t xml:space="preserve">In-Cash </w:t>
      </w:r>
      <w:r w:rsidR="0073547E" w:rsidRPr="00A65C72">
        <w:rPr>
          <w:rFonts w:ascii="Calibri" w:hAnsi="Calibri" w:cs="Calibri"/>
          <w:lang w:val="en-GB"/>
        </w:rPr>
        <w:t xml:space="preserve">IO </w:t>
      </w:r>
      <w:r w:rsidR="001D73D3" w:rsidRPr="00A65C72">
        <w:rPr>
          <w:rFonts w:ascii="Calibri" w:hAnsi="Calibri" w:cs="Calibri"/>
          <w:lang w:val="en-GB"/>
        </w:rPr>
        <w:t>C</w:t>
      </w:r>
      <w:r w:rsidR="0073547E" w:rsidRPr="00A65C72">
        <w:rPr>
          <w:rFonts w:ascii="Calibri" w:hAnsi="Calibri" w:cs="Calibri"/>
          <w:lang w:val="en-GB"/>
        </w:rPr>
        <w:t xml:space="preserve">all for </w:t>
      </w:r>
      <w:r w:rsidR="001D73D3" w:rsidRPr="00A65C72">
        <w:rPr>
          <w:rFonts w:ascii="Calibri" w:hAnsi="Calibri" w:cs="Calibri"/>
          <w:lang w:val="en-GB"/>
        </w:rPr>
        <w:t>T</w:t>
      </w:r>
      <w:r w:rsidR="0073547E" w:rsidRPr="00A65C72">
        <w:rPr>
          <w:rFonts w:ascii="Calibri" w:hAnsi="Calibri" w:cs="Calibri"/>
          <w:lang w:val="en-GB"/>
        </w:rPr>
        <w:t xml:space="preserve">ender.   </w:t>
      </w:r>
    </w:p>
    <w:p w14:paraId="22E1A083" w14:textId="77777777" w:rsidR="0073547E" w:rsidRPr="0073547E" w:rsidRDefault="0073547E" w:rsidP="0073547E">
      <w:pPr>
        <w:widowControl w:val="0"/>
        <w:ind w:left="360" w:hanging="360"/>
        <w:rPr>
          <w:rFonts w:ascii="Calibri" w:hAnsi="Calibri" w:cs="Calibri"/>
          <w:lang w:val="en-IE"/>
        </w:rPr>
      </w:pPr>
    </w:p>
    <w:p w14:paraId="44D78C5C" w14:textId="77777777" w:rsidR="0073547E" w:rsidRPr="0073547E" w:rsidRDefault="0073547E" w:rsidP="0073547E">
      <w:pPr>
        <w:widowControl w:val="0"/>
        <w:ind w:left="360" w:hanging="360"/>
        <w:rPr>
          <w:rFonts w:ascii="Calibri" w:hAnsi="Calibri" w:cs="Calibri"/>
          <w:lang w:val="en-IE"/>
        </w:rPr>
      </w:pPr>
      <w:r w:rsidRPr="0073547E">
        <w:rPr>
          <w:rFonts w:ascii="Calibri" w:hAnsi="Calibri" w:cs="Calibri"/>
          <w:lang w:val="en-IE"/>
        </w:rPr>
        <w:t xml:space="preserve">Notes: </w:t>
      </w:r>
    </w:p>
    <w:p w14:paraId="1C307AA8" w14:textId="650A161B" w:rsidR="0073547E" w:rsidRPr="0073547E" w:rsidRDefault="0073547E" w:rsidP="0073547E">
      <w:pPr>
        <w:widowControl w:val="0"/>
        <w:numPr>
          <w:ilvl w:val="0"/>
          <w:numId w:val="15"/>
        </w:numPr>
        <w:rPr>
          <w:rFonts w:ascii="Calibri" w:hAnsi="Calibri" w:cs="Calibri"/>
          <w:lang w:val="en-IE"/>
        </w:rPr>
      </w:pPr>
      <w:r w:rsidRPr="0073547E">
        <w:rPr>
          <w:rFonts w:ascii="Calibri" w:hAnsi="Calibri" w:cs="Calibri"/>
          <w:lang w:val="en-IE"/>
        </w:rPr>
        <w:t>Direct nuclear experience on Protected Important Activities (PIA) activities is not required for this call.</w:t>
      </w:r>
      <w:r>
        <w:rPr>
          <w:rFonts w:ascii="Calibri" w:hAnsi="Calibri" w:cs="Calibri"/>
          <w:lang w:val="en-IE"/>
        </w:rPr>
        <w:t xml:space="preserve"> It is nevertheless important to note that as far as some buildings are Safety </w:t>
      </w:r>
      <w:r w:rsidR="001D73D3">
        <w:rPr>
          <w:rFonts w:ascii="Calibri" w:hAnsi="Calibri" w:cs="Calibri"/>
          <w:lang w:val="en-IE"/>
        </w:rPr>
        <w:t>R</w:t>
      </w:r>
      <w:r>
        <w:rPr>
          <w:rFonts w:ascii="Calibri" w:hAnsi="Calibri" w:cs="Calibri"/>
          <w:lang w:val="en-IE"/>
        </w:rPr>
        <w:t xml:space="preserve">elated (to avoid damaging Protection Important buildings located in the vicinity in case of event – explosion, </w:t>
      </w:r>
      <w:proofErr w:type="gramStart"/>
      <w:r>
        <w:rPr>
          <w:rFonts w:ascii="Calibri" w:hAnsi="Calibri" w:cs="Calibri"/>
          <w:lang w:val="en-IE"/>
        </w:rPr>
        <w:t>earthquake,…</w:t>
      </w:r>
      <w:proofErr w:type="gramEnd"/>
      <w:r>
        <w:rPr>
          <w:rFonts w:ascii="Calibri" w:hAnsi="Calibri" w:cs="Calibri"/>
          <w:lang w:val="en-IE"/>
        </w:rPr>
        <w:t xml:space="preserve">), specific measures have been included in the design.  </w:t>
      </w:r>
    </w:p>
    <w:p w14:paraId="0ADE36EE" w14:textId="701FF38D" w:rsidR="0073547E" w:rsidRPr="001D73D3" w:rsidRDefault="001D73D3" w:rsidP="0073547E">
      <w:pPr>
        <w:widowControl w:val="0"/>
        <w:numPr>
          <w:ilvl w:val="0"/>
          <w:numId w:val="15"/>
        </w:numPr>
        <w:rPr>
          <w:rFonts w:ascii="Calibri" w:hAnsi="Calibri" w:cs="Calibri"/>
          <w:lang w:val="en-IE"/>
        </w:rPr>
      </w:pPr>
      <w:r>
        <w:rPr>
          <w:rFonts w:ascii="Calibri" w:hAnsi="Calibri" w:cs="Calibri"/>
          <w:lang w:val="en-IE"/>
        </w:rPr>
        <w:t>The Contractors</w:t>
      </w:r>
      <w:r w:rsidRPr="0073547E">
        <w:rPr>
          <w:rFonts w:ascii="Calibri" w:hAnsi="Calibri" w:cs="Calibri"/>
          <w:lang w:val="en-IE"/>
        </w:rPr>
        <w:t xml:space="preserve"> </w:t>
      </w:r>
      <w:r w:rsidR="0073547E" w:rsidRPr="0073547E">
        <w:rPr>
          <w:rFonts w:ascii="Calibri" w:hAnsi="Calibri" w:cs="Calibri"/>
          <w:lang w:val="en-IE"/>
        </w:rPr>
        <w:t xml:space="preserve">of the DAs shall have experiences in </w:t>
      </w:r>
      <w:r w:rsidR="00B16B41">
        <w:rPr>
          <w:rFonts w:ascii="Calibri" w:hAnsi="Calibri" w:cs="Calibri"/>
          <w:lang w:val="en-IE"/>
        </w:rPr>
        <w:t>E</w:t>
      </w:r>
      <w:r w:rsidR="0073547E" w:rsidRPr="0073547E">
        <w:rPr>
          <w:rFonts w:ascii="Calibri" w:hAnsi="Calibri" w:cs="Calibri"/>
          <w:lang w:val="en-IE"/>
        </w:rPr>
        <w:t xml:space="preserve">xecution </w:t>
      </w:r>
      <w:r w:rsidR="00B16B41">
        <w:rPr>
          <w:rFonts w:ascii="Calibri" w:hAnsi="Calibri" w:cs="Calibri"/>
          <w:lang w:val="en-IE"/>
        </w:rPr>
        <w:t>D</w:t>
      </w:r>
      <w:r w:rsidR="0073547E" w:rsidRPr="0073547E">
        <w:rPr>
          <w:rFonts w:ascii="Calibri" w:hAnsi="Calibri" w:cs="Calibri"/>
          <w:lang w:val="en-IE"/>
        </w:rPr>
        <w:t xml:space="preserve">esign, </w:t>
      </w:r>
      <w:r w:rsidR="0073547E" w:rsidRPr="0073547E">
        <w:rPr>
          <w:rFonts w:ascii="Calibri" w:hAnsi="Calibri" w:cs="Calibri"/>
          <w:lang w:val="en-GB"/>
        </w:rPr>
        <w:t>building construction works in industrial complex environment</w:t>
      </w:r>
      <w:r>
        <w:rPr>
          <w:rFonts w:ascii="Calibri" w:hAnsi="Calibri" w:cs="Calibri"/>
          <w:lang w:val="en-GB"/>
        </w:rPr>
        <w:t xml:space="preserve"> with</w:t>
      </w:r>
      <w:r w:rsidR="0073547E" w:rsidRPr="0073547E">
        <w:rPr>
          <w:rFonts w:ascii="Calibri" w:hAnsi="Calibri" w:cs="Calibri"/>
          <w:lang w:val="en-GB"/>
        </w:rPr>
        <w:t xml:space="preserve"> limited space and strong co-activities, writing &amp; implementing relevant construction methods statements, and a strong Health &amp; Safety </w:t>
      </w:r>
      <w:r w:rsidR="00A65C72">
        <w:rPr>
          <w:rFonts w:ascii="Calibri" w:hAnsi="Calibri" w:cs="Calibri"/>
          <w:lang w:val="en-GB"/>
        </w:rPr>
        <w:t xml:space="preserve">and Environment </w:t>
      </w:r>
      <w:r w:rsidR="0073547E" w:rsidRPr="0073547E">
        <w:rPr>
          <w:rFonts w:ascii="Calibri" w:hAnsi="Calibri" w:cs="Calibri"/>
          <w:lang w:val="en-GB"/>
        </w:rPr>
        <w:t xml:space="preserve">policy supported by excellent safety performance ratios. </w:t>
      </w:r>
    </w:p>
    <w:p w14:paraId="09EE0F46" w14:textId="1E3F4582" w:rsidR="0073547E" w:rsidRPr="0073547E" w:rsidRDefault="001D73D3" w:rsidP="0073547E">
      <w:pPr>
        <w:widowControl w:val="0"/>
        <w:numPr>
          <w:ilvl w:val="0"/>
          <w:numId w:val="15"/>
        </w:numPr>
        <w:rPr>
          <w:rFonts w:ascii="Calibri" w:hAnsi="Calibri" w:cs="Calibri"/>
          <w:lang w:val="en-IE"/>
        </w:rPr>
      </w:pPr>
      <w:r>
        <w:rPr>
          <w:rFonts w:ascii="Calibri" w:hAnsi="Calibri" w:cs="Calibri"/>
          <w:lang w:val="en-IE"/>
        </w:rPr>
        <w:t>The Contractors</w:t>
      </w:r>
      <w:r w:rsidRPr="0073547E">
        <w:rPr>
          <w:rFonts w:ascii="Calibri" w:hAnsi="Calibri" w:cs="Calibri"/>
          <w:lang w:val="en-IE"/>
        </w:rPr>
        <w:t xml:space="preserve"> </w:t>
      </w:r>
      <w:r w:rsidR="0073547E" w:rsidRPr="0073547E">
        <w:rPr>
          <w:rFonts w:ascii="Calibri" w:hAnsi="Calibri" w:cs="Calibri"/>
          <w:lang w:val="en-IE"/>
        </w:rPr>
        <w:t xml:space="preserve">of the DAs </w:t>
      </w:r>
      <w:r w:rsidR="0073547E" w:rsidRPr="0073547E">
        <w:rPr>
          <w:rFonts w:ascii="Calibri" w:hAnsi="Calibri" w:cs="Calibri"/>
          <w:lang w:val="en-GB"/>
        </w:rPr>
        <w:t>shall have experiences to work within an international environment</w:t>
      </w:r>
      <w:r w:rsidR="00E71D70">
        <w:rPr>
          <w:rFonts w:ascii="Calibri" w:hAnsi="Calibri" w:cs="Calibri"/>
          <w:lang w:val="en-GB"/>
        </w:rPr>
        <w:t>.</w:t>
      </w:r>
    </w:p>
    <w:p w14:paraId="0CCC967F" w14:textId="2E2DC3D9" w:rsidR="0073547E" w:rsidRPr="0073547E" w:rsidRDefault="00E71D70" w:rsidP="0073547E">
      <w:pPr>
        <w:widowControl w:val="0"/>
        <w:numPr>
          <w:ilvl w:val="0"/>
          <w:numId w:val="15"/>
        </w:numPr>
        <w:rPr>
          <w:rFonts w:ascii="Calibri" w:hAnsi="Calibri" w:cs="Calibri"/>
          <w:lang w:val="en-IE"/>
        </w:rPr>
      </w:pPr>
      <w:r>
        <w:rPr>
          <w:rFonts w:ascii="Calibri" w:hAnsi="Calibri" w:cs="Calibri"/>
          <w:lang w:val="en-IE"/>
        </w:rPr>
        <w:t>The Contractors</w:t>
      </w:r>
      <w:r w:rsidRPr="0073547E">
        <w:rPr>
          <w:rFonts w:ascii="Calibri" w:hAnsi="Calibri" w:cs="Calibri"/>
          <w:lang w:val="en-IE"/>
        </w:rPr>
        <w:t xml:space="preserve"> </w:t>
      </w:r>
      <w:r w:rsidR="0073547E" w:rsidRPr="0073547E">
        <w:rPr>
          <w:rFonts w:ascii="Calibri" w:hAnsi="Calibri" w:cs="Calibri"/>
          <w:lang w:val="en-IE"/>
        </w:rPr>
        <w:t xml:space="preserve">of the DAs </w:t>
      </w:r>
      <w:r w:rsidR="0073547E" w:rsidRPr="0073547E">
        <w:rPr>
          <w:rFonts w:ascii="Calibri" w:hAnsi="Calibri" w:cs="Calibri"/>
          <w:lang w:val="en-GB"/>
        </w:rPr>
        <w:t xml:space="preserve">shall have a strong Quality and Management system in </w:t>
      </w:r>
      <w:proofErr w:type="gramStart"/>
      <w:r w:rsidR="0073547E" w:rsidRPr="0073547E">
        <w:rPr>
          <w:rFonts w:ascii="Calibri" w:hAnsi="Calibri" w:cs="Calibri"/>
          <w:lang w:val="en-GB"/>
        </w:rPr>
        <w:t>place, and</w:t>
      </w:r>
      <w:proofErr w:type="gramEnd"/>
      <w:r w:rsidR="0073547E" w:rsidRPr="0073547E">
        <w:rPr>
          <w:rFonts w:ascii="Calibri" w:hAnsi="Calibri" w:cs="Calibri"/>
          <w:lang w:val="en-GB"/>
        </w:rPr>
        <w:t xml:space="preserve"> shall be qualified ISO 9001 or similar</w:t>
      </w:r>
      <w:r>
        <w:rPr>
          <w:rFonts w:ascii="Calibri" w:hAnsi="Calibri" w:cs="Calibri"/>
          <w:lang w:val="en-GB"/>
        </w:rPr>
        <w:t>.</w:t>
      </w:r>
      <w:r w:rsidR="0073547E" w:rsidRPr="0073547E">
        <w:rPr>
          <w:rFonts w:ascii="Calibri" w:hAnsi="Calibri" w:cs="Calibri"/>
          <w:lang w:val="en-GB"/>
        </w:rPr>
        <w:t xml:space="preserve"> </w:t>
      </w:r>
    </w:p>
    <w:p w14:paraId="5FF239C6" w14:textId="77777777" w:rsidR="0073547E" w:rsidRDefault="0073547E" w:rsidP="00B73C8C">
      <w:pPr>
        <w:ind w:left="360" w:hanging="360"/>
        <w:rPr>
          <w:rFonts w:ascii="Calibri" w:hAnsi="Calibri" w:cs="Calibri"/>
        </w:rPr>
      </w:pPr>
    </w:p>
    <w:p w14:paraId="3AA05C0C" w14:textId="6D5FC269" w:rsidR="00ED6DF1" w:rsidRPr="005144C3" w:rsidRDefault="00ED6DF1" w:rsidP="00ED6DF1">
      <w:pPr>
        <w:pStyle w:val="ListParagraph"/>
        <w:numPr>
          <w:ilvl w:val="1"/>
          <w:numId w:val="17"/>
        </w:numPr>
        <w:tabs>
          <w:tab w:val="left" w:pos="270"/>
        </w:tabs>
        <w:rPr>
          <w:rFonts w:ascii="Calibri" w:hAnsi="Calibri" w:cs="Calibri"/>
          <w:b/>
          <w:bCs/>
          <w:sz w:val="24"/>
          <w:szCs w:val="24"/>
        </w:rPr>
      </w:pPr>
      <w:bookmarkStart w:id="1" w:name="_Toc206414883"/>
      <w:r w:rsidRPr="005144C3">
        <w:rPr>
          <w:rFonts w:ascii="Calibri" w:hAnsi="Calibri" w:cs="Calibri"/>
          <w:b/>
          <w:bCs/>
          <w:sz w:val="24"/>
          <w:szCs w:val="24"/>
        </w:rPr>
        <w:t>Overview of Buildings</w:t>
      </w:r>
      <w:bookmarkEnd w:id="1"/>
      <w:r w:rsidRPr="005144C3">
        <w:rPr>
          <w:rFonts w:ascii="Calibri" w:hAnsi="Calibri" w:cs="Calibri"/>
          <w:b/>
          <w:bCs/>
          <w:sz w:val="24"/>
          <w:szCs w:val="24"/>
        </w:rPr>
        <w:t xml:space="preserve"> </w:t>
      </w:r>
    </w:p>
    <w:p w14:paraId="5D155165" w14:textId="345F9521" w:rsidR="00F90528" w:rsidRPr="0031725F" w:rsidRDefault="00F90528" w:rsidP="00F90528">
      <w:pPr>
        <w:pStyle w:val="ListParagraph"/>
        <w:numPr>
          <w:ilvl w:val="2"/>
          <w:numId w:val="17"/>
        </w:numPr>
        <w:rPr>
          <w:rFonts w:ascii="Calibri" w:eastAsiaTheme="minorEastAsia" w:hAnsi="Calibri" w:cs="Calibri"/>
          <w:b/>
          <w:bCs/>
          <w:sz w:val="24"/>
          <w:szCs w:val="24"/>
          <w:lang w:val="en-GB"/>
        </w:rPr>
      </w:pPr>
      <w:bookmarkStart w:id="2" w:name="_Toc206414884"/>
      <w:bookmarkStart w:id="3" w:name="_Hlk221642455"/>
      <w:r w:rsidRPr="0031725F">
        <w:rPr>
          <w:rFonts w:ascii="Calibri" w:eastAsiaTheme="minorEastAsia" w:hAnsi="Calibri" w:cs="Calibri"/>
          <w:b/>
          <w:bCs/>
          <w:sz w:val="24"/>
          <w:szCs w:val="24"/>
          <w:lang w:val="en-GB"/>
        </w:rPr>
        <w:t>ECH Building B18</w:t>
      </w:r>
      <w:bookmarkEnd w:id="2"/>
    </w:p>
    <w:bookmarkEnd w:id="3"/>
    <w:p w14:paraId="06881BB4" w14:textId="2CBF22A4" w:rsidR="00ED6DF1" w:rsidRPr="00ED6DF1" w:rsidRDefault="00ED6DF1" w:rsidP="00602FA9">
      <w:pPr>
        <w:widowControl w:val="0"/>
        <w:rPr>
          <w:rFonts w:ascii="Calibri" w:hAnsi="Calibri" w:cs="Calibri"/>
          <w:lang w:val="en-GB"/>
        </w:rPr>
      </w:pPr>
      <w:r w:rsidRPr="00ED6DF1">
        <w:rPr>
          <w:rFonts w:ascii="Calibri" w:hAnsi="Calibri" w:cs="Calibri"/>
          <w:lang w:val="en-GB"/>
        </w:rPr>
        <w:t xml:space="preserve">This building will house Heating </w:t>
      </w:r>
      <w:r w:rsidR="00E71D70">
        <w:rPr>
          <w:rFonts w:ascii="Calibri" w:hAnsi="Calibri" w:cs="Calibri"/>
          <w:lang w:val="en-GB"/>
        </w:rPr>
        <w:t>S</w:t>
      </w:r>
      <w:r w:rsidRPr="00ED6DF1">
        <w:rPr>
          <w:rFonts w:ascii="Calibri" w:hAnsi="Calibri" w:cs="Calibri"/>
          <w:lang w:val="en-GB"/>
        </w:rPr>
        <w:t>ystem and shall be located at the east of B14 (refer figure 2), and between B46 in</w:t>
      </w:r>
      <w:r>
        <w:rPr>
          <w:rFonts w:ascii="Calibri" w:hAnsi="Calibri" w:cs="Calibri"/>
          <w:lang w:val="en-GB"/>
        </w:rPr>
        <w:t xml:space="preserve"> </w:t>
      </w:r>
      <w:r w:rsidRPr="00ED6DF1">
        <w:rPr>
          <w:rFonts w:ascii="Calibri" w:hAnsi="Calibri" w:cs="Calibri"/>
          <w:lang w:val="en-GB"/>
        </w:rPr>
        <w:t>the north and B61 in the south.</w:t>
      </w:r>
      <w:r>
        <w:rPr>
          <w:rFonts w:ascii="Calibri" w:hAnsi="Calibri" w:cs="Calibri"/>
          <w:lang w:val="en-GB"/>
        </w:rPr>
        <w:t xml:space="preserve"> </w:t>
      </w:r>
      <w:r w:rsidRPr="00ED6DF1">
        <w:rPr>
          <w:rFonts w:ascii="Calibri" w:hAnsi="Calibri" w:cs="Calibri"/>
          <w:lang w:val="en-GB"/>
        </w:rPr>
        <w:t>The overall building dimensions are 66.0 m in length, 33.0 m in width and 19.8 m in height. This building has three levels on its north side (part of L1, L2 and L4) and two levels on its south side (part of L1 and L3)</w:t>
      </w:r>
      <w:r w:rsidR="007E51AB">
        <w:rPr>
          <w:rFonts w:ascii="Calibri" w:hAnsi="Calibri" w:cs="Calibri"/>
          <w:lang w:val="en-GB"/>
        </w:rPr>
        <w:t xml:space="preserve"> and a mezzanine level crossing north-south (L1M)</w:t>
      </w:r>
      <w:r w:rsidRPr="00ED6DF1">
        <w:rPr>
          <w:rFonts w:ascii="Calibri" w:hAnsi="Calibri" w:cs="Calibri"/>
          <w:lang w:val="en-GB"/>
        </w:rPr>
        <w:t>. The building also has a partial basement B1 of 88.9 m long x 20.1 m wide x 4.0 m height.</w:t>
      </w:r>
      <w:r>
        <w:rPr>
          <w:rFonts w:ascii="Calibri" w:hAnsi="Calibri" w:cs="Calibri"/>
          <w:lang w:val="en-GB"/>
        </w:rPr>
        <w:t xml:space="preserve"> </w:t>
      </w:r>
      <w:r w:rsidRPr="00ED6DF1">
        <w:rPr>
          <w:rFonts w:ascii="Calibri" w:hAnsi="Calibri" w:cs="Calibri"/>
          <w:lang w:val="en-GB"/>
        </w:rPr>
        <w:t>The building is partially laid on the ground and loading micro</w:t>
      </w:r>
      <w:r w:rsidR="00E71D70">
        <w:rPr>
          <w:rFonts w:ascii="Calibri" w:hAnsi="Calibri" w:cs="Calibri"/>
          <w:lang w:val="en-GB"/>
        </w:rPr>
        <w:t>-</w:t>
      </w:r>
      <w:r w:rsidRPr="00ED6DF1">
        <w:rPr>
          <w:rFonts w:ascii="Calibri" w:hAnsi="Calibri" w:cs="Calibri"/>
          <w:lang w:val="en-GB"/>
        </w:rPr>
        <w:t xml:space="preserve">piles foundations. </w:t>
      </w:r>
      <w:r>
        <w:rPr>
          <w:rFonts w:ascii="Calibri" w:hAnsi="Calibri" w:cs="Calibri"/>
          <w:lang w:val="en-GB"/>
        </w:rPr>
        <w:t>M</w:t>
      </w:r>
      <w:r w:rsidRPr="00ED6DF1">
        <w:rPr>
          <w:rFonts w:ascii="Calibri" w:hAnsi="Calibri" w:cs="Calibri"/>
          <w:lang w:val="en-GB"/>
        </w:rPr>
        <w:t>icro-piles are out of scope but their connections with main structures are within the scope</w:t>
      </w:r>
      <w:r>
        <w:rPr>
          <w:rFonts w:ascii="Calibri" w:hAnsi="Calibri" w:cs="Calibri"/>
          <w:lang w:val="en-GB"/>
        </w:rPr>
        <w:t xml:space="preserve">. </w:t>
      </w:r>
      <w:r w:rsidRPr="00ED6DF1">
        <w:rPr>
          <w:rFonts w:ascii="Calibri" w:hAnsi="Calibri" w:cs="Calibri"/>
          <w:lang w:val="en-GB"/>
        </w:rPr>
        <w:t xml:space="preserve">Structurally </w:t>
      </w:r>
      <w:r>
        <w:rPr>
          <w:rFonts w:ascii="Calibri" w:hAnsi="Calibri" w:cs="Calibri"/>
          <w:lang w:val="en-GB"/>
        </w:rPr>
        <w:t xml:space="preserve">the proposed design </w:t>
      </w:r>
      <w:r w:rsidRPr="00ED6DF1">
        <w:rPr>
          <w:rFonts w:ascii="Calibri" w:hAnsi="Calibri" w:cs="Calibri"/>
          <w:lang w:val="en-GB"/>
        </w:rPr>
        <w:t>is made of the concrete slabs, beams and columns, and a metallic roof and bracing. Rooms are separated by partition walls made of plaster board or similar. The B18 basement is surrounded on its North side by two galleries and on its south side by one gallery. The Level 1 slab is in cantilever on the galleries.</w:t>
      </w:r>
      <w:r w:rsidR="00D36917">
        <w:rPr>
          <w:rFonts w:ascii="Calibri" w:hAnsi="Calibri" w:cs="Calibri"/>
          <w:lang w:val="en-GB"/>
        </w:rPr>
        <w:t xml:space="preserve"> A </w:t>
      </w:r>
      <w:proofErr w:type="gramStart"/>
      <w:r w:rsidR="00D36917">
        <w:rPr>
          <w:rFonts w:ascii="Calibri" w:hAnsi="Calibri" w:cs="Calibri"/>
          <w:lang w:val="en-GB"/>
        </w:rPr>
        <w:t>rain water</w:t>
      </w:r>
      <w:proofErr w:type="gramEnd"/>
      <w:r w:rsidR="00D36917">
        <w:rPr>
          <w:rFonts w:ascii="Calibri" w:hAnsi="Calibri" w:cs="Calibri"/>
          <w:lang w:val="en-GB"/>
        </w:rPr>
        <w:t xml:space="preserve"> collector is located just below B1 level.</w:t>
      </w:r>
    </w:p>
    <w:p w14:paraId="7BBD54C8" w14:textId="77777777" w:rsidR="0073547E" w:rsidRDefault="0073547E" w:rsidP="00B73C8C">
      <w:pPr>
        <w:ind w:left="360" w:hanging="360"/>
        <w:rPr>
          <w:rFonts w:ascii="Calibri" w:hAnsi="Calibri" w:cs="Calibri"/>
        </w:rPr>
      </w:pPr>
    </w:p>
    <w:p w14:paraId="0BC43A5C" w14:textId="22995DB6" w:rsidR="0073547E" w:rsidRDefault="00ED6DF1" w:rsidP="00B73C8C">
      <w:pPr>
        <w:ind w:left="360" w:hanging="360"/>
        <w:rPr>
          <w:rFonts w:ascii="Calibri" w:hAnsi="Calibri" w:cs="Calibri"/>
        </w:rPr>
      </w:pPr>
      <w:r w:rsidRPr="0049752D">
        <w:rPr>
          <w:noProof/>
        </w:rPr>
        <mc:AlternateContent>
          <mc:Choice Requires="wps">
            <w:drawing>
              <wp:anchor distT="0" distB="0" distL="114300" distR="114300" simplePos="0" relativeHeight="251659264" behindDoc="0" locked="0" layoutInCell="1" allowOverlap="1" wp14:anchorId="70ACDD6A" wp14:editId="278A2315">
                <wp:simplePos x="0" y="0"/>
                <wp:positionH relativeFrom="column">
                  <wp:posOffset>3581400</wp:posOffset>
                </wp:positionH>
                <wp:positionV relativeFrom="paragraph">
                  <wp:posOffset>2314575</wp:posOffset>
                </wp:positionV>
                <wp:extent cx="1228725" cy="295275"/>
                <wp:effectExtent l="0" t="0" r="0" b="0"/>
                <wp:wrapNone/>
                <wp:docPr id="271476334" name="Text Box 4"/>
                <wp:cNvGraphicFramePr/>
                <a:graphic xmlns:a="http://schemas.openxmlformats.org/drawingml/2006/main">
                  <a:graphicData uri="http://schemas.microsoft.com/office/word/2010/wordprocessingShape">
                    <wps:wsp>
                      <wps:cNvSpPr txBox="1"/>
                      <wps:spPr>
                        <a:xfrm>
                          <a:off x="0" y="0"/>
                          <a:ext cx="1228725" cy="295275"/>
                        </a:xfrm>
                        <a:prstGeom prst="rect">
                          <a:avLst/>
                        </a:prstGeom>
                        <a:noFill/>
                        <a:ln w="6350">
                          <a:noFill/>
                        </a:ln>
                      </wps:spPr>
                      <wps:txbx>
                        <w:txbxContent>
                          <w:p w14:paraId="0CF15D6A" w14:textId="049C9A2B" w:rsidR="00ED6DF1" w:rsidRPr="001D78A4" w:rsidRDefault="00ED6DF1" w:rsidP="00ED6DF1">
                            <w:pPr>
                              <w:rPr>
                                <w:b/>
                                <w:bCs/>
                              </w:rPr>
                            </w:pPr>
                            <w:r>
                              <w:rPr>
                                <w:b/>
                                <w:bCs/>
                              </w:rPr>
                              <w:t xml:space="preserve">Out of </w:t>
                            </w:r>
                            <w:r w:rsidR="00CC120C">
                              <w:rPr>
                                <w:b/>
                                <w:bCs/>
                              </w:rPr>
                              <w:t>scope</w:t>
                            </w:r>
                            <w:r>
                              <w:rPr>
                                <w:b/>
                                <w:bCs/>
                              </w:rPr>
                              <w:t xml:space="preserve"> scope</w:t>
                            </w:r>
                            <w:r w:rsidRPr="001D78A4">
                              <w:rPr>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CDD6A" id="Text Box 4" o:spid="_x0000_s1032" type="#_x0000_t202" style="position:absolute;left:0;text-align:left;margin-left:282pt;margin-top:182.25pt;width:96.75pt;height:23.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" filled="f" stroked="f" strokeweight=".5pt">
                <v:textbox>
                  <w:txbxContent>
                    <w:p w14:paraId="0CF15D6A" w14:textId="049C9A2B" w:rsidR="00ED6DF1" w:rsidRPr="001D78A4" w:rsidRDefault="00ED6DF1" w:rsidP="00ED6DF1">
                      <w:pPr>
                        <w:rPr>
                          <w:b/>
                          <w:bCs/>
                        </w:rPr>
                      </w:pPr>
                      <w:r>
                        <w:rPr>
                          <w:b/>
                          <w:bCs/>
                        </w:rPr>
                        <w:t xml:space="preserve">Out of </w:t>
                      </w:r>
                      <w:r w:rsidR="00CC120C">
                        <w:rPr>
                          <w:b/>
                          <w:bCs/>
                        </w:rPr>
                        <w:t>scope</w:t>
                      </w:r>
                      <w:r>
                        <w:rPr>
                          <w:b/>
                          <w:bCs/>
                        </w:rPr>
                        <w:t xml:space="preserve"> scope</w:t>
                      </w:r>
                      <w:r w:rsidRPr="001D78A4">
                        <w:rPr>
                          <w:b/>
                          <w:bCs/>
                        </w:rPr>
                        <w:t xml:space="preserve">  </w:t>
                      </w:r>
                    </w:p>
                  </w:txbxContent>
                </v:textbox>
              </v:shape>
            </w:pict>
          </mc:Fallback>
        </mc:AlternateContent>
      </w:r>
      <w:r w:rsidRPr="00ED6DF1">
        <w:rPr>
          <w:noProof/>
        </w:rPr>
        <w:drawing>
          <wp:inline distT="0" distB="0" distL="0" distR="0" wp14:anchorId="21DC5C7C" wp14:editId="5DDBDB8D">
            <wp:extent cx="5734050" cy="3371850"/>
            <wp:effectExtent l="0" t="0" r="0" b="0"/>
            <wp:docPr id="7981013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4DA9A1B7" w14:textId="77777777" w:rsidR="00ED6DF1" w:rsidRDefault="00ED6DF1" w:rsidP="00B73C8C">
      <w:pPr>
        <w:ind w:left="360" w:hanging="360"/>
        <w:rPr>
          <w:rFonts w:ascii="Calibri" w:hAnsi="Calibri" w:cs="Calibri"/>
        </w:rPr>
      </w:pPr>
    </w:p>
    <w:p w14:paraId="7A7EB159" w14:textId="77777777" w:rsidR="00ED6DF1" w:rsidRPr="00ED6DF1" w:rsidRDefault="00ED6DF1" w:rsidP="00ED6DF1">
      <w:pPr>
        <w:widowControl w:val="0"/>
        <w:ind w:left="360" w:hanging="360"/>
        <w:jc w:val="center"/>
        <w:rPr>
          <w:rFonts w:ascii="Calibri" w:hAnsi="Calibri" w:cs="Calibri"/>
          <w:b/>
          <w:bCs/>
          <w:lang w:val="en-GB"/>
        </w:rPr>
      </w:pPr>
      <w:r w:rsidRPr="00ED6DF1">
        <w:rPr>
          <w:rFonts w:ascii="Calibri" w:hAnsi="Calibri" w:cs="Calibri"/>
          <w:b/>
          <w:bCs/>
          <w:lang w:val="en-GB"/>
        </w:rPr>
        <w:t>Figure 3: General layout of Building B18</w:t>
      </w:r>
    </w:p>
    <w:p w14:paraId="04F0EE45" w14:textId="0B3A4B17" w:rsidR="00ED6DF1" w:rsidRDefault="00F90528" w:rsidP="0004158A">
      <w:pPr>
        <w:ind w:left="360" w:hanging="360"/>
        <w:jc w:val="center"/>
        <w:rPr>
          <w:rFonts w:ascii="Calibri" w:hAnsi="Calibri" w:cs="Calibri"/>
        </w:rPr>
      </w:pPr>
      <w:r w:rsidRPr="00F90528">
        <w:rPr>
          <w:noProof/>
        </w:rPr>
        <w:lastRenderedPageBreak/>
        <w:drawing>
          <wp:inline distT="0" distB="0" distL="0" distR="0" wp14:anchorId="342B6DEE" wp14:editId="0F15B8B5">
            <wp:extent cx="5123815" cy="5150901"/>
            <wp:effectExtent l="0" t="0" r="635" b="0"/>
            <wp:docPr id="6467847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t="3633"/>
                    <a:stretch>
                      <a:fillRect/>
                    </a:stretch>
                  </pic:blipFill>
                  <pic:spPr bwMode="auto">
                    <a:xfrm>
                      <a:off x="0" y="0"/>
                      <a:ext cx="5128732" cy="5155844"/>
                    </a:xfrm>
                    <a:prstGeom prst="rect">
                      <a:avLst/>
                    </a:prstGeom>
                    <a:noFill/>
                    <a:ln>
                      <a:noFill/>
                    </a:ln>
                    <a:extLst>
                      <a:ext uri="{53640926-AAD7-44D8-BBD7-CCE9431645EC}">
                        <a14:shadowObscured xmlns:a14="http://schemas.microsoft.com/office/drawing/2010/main"/>
                      </a:ext>
                    </a:extLst>
                  </pic:spPr>
                </pic:pic>
              </a:graphicData>
            </a:graphic>
          </wp:inline>
        </w:drawing>
      </w:r>
    </w:p>
    <w:p w14:paraId="30F9E4E0" w14:textId="6CBD74DE" w:rsidR="00ED6DF1" w:rsidRPr="00602FA9" w:rsidRDefault="00F90528" w:rsidP="00602FA9">
      <w:pPr>
        <w:rPr>
          <w:rFonts w:ascii="Calibri" w:hAnsi="Calibri" w:cs="Calibri"/>
          <w:lang w:val="en-GB"/>
        </w:rPr>
      </w:pPr>
      <w:r w:rsidRPr="00F90528">
        <w:rPr>
          <w:rFonts w:ascii="Calibri" w:hAnsi="Calibri" w:cs="Calibri"/>
          <w:lang w:val="en-GB"/>
        </w:rPr>
        <w:t>Roofing and cladding are made of metallic element, including thermal/fire insulation, fixed on primarily structure with secondary elements.</w:t>
      </w:r>
    </w:p>
    <w:p w14:paraId="46E11998" w14:textId="4031F490" w:rsidR="00ED6DF1" w:rsidRDefault="00ED6DF1" w:rsidP="006A782D">
      <w:pPr>
        <w:rPr>
          <w:rFonts w:ascii="Calibri" w:hAnsi="Calibri" w:cs="Calibri"/>
        </w:rPr>
      </w:pPr>
    </w:p>
    <w:p w14:paraId="6BEFE558" w14:textId="7D9BC0AF" w:rsidR="00602FA9" w:rsidRPr="0031725F" w:rsidRDefault="00602FA9" w:rsidP="00602FA9">
      <w:pPr>
        <w:pStyle w:val="ListParagraph"/>
        <w:numPr>
          <w:ilvl w:val="2"/>
          <w:numId w:val="17"/>
        </w:numPr>
        <w:rPr>
          <w:rFonts w:ascii="Calibri" w:eastAsiaTheme="minorEastAsia" w:hAnsi="Calibri" w:cs="Calibri"/>
          <w:b/>
          <w:bCs/>
          <w:sz w:val="24"/>
          <w:szCs w:val="24"/>
          <w:lang w:val="en-GB"/>
        </w:rPr>
      </w:pPr>
      <w:bookmarkStart w:id="4" w:name="_Hlk221642819"/>
      <w:r w:rsidRPr="0031725F">
        <w:rPr>
          <w:rFonts w:ascii="Calibri" w:eastAsiaTheme="minorEastAsia" w:hAnsi="Calibri" w:cs="Calibri"/>
          <w:b/>
          <w:bCs/>
          <w:sz w:val="24"/>
          <w:szCs w:val="24"/>
          <w:lang w:val="en-GB"/>
        </w:rPr>
        <w:t>ECH TL Bridge K2</w:t>
      </w:r>
    </w:p>
    <w:p w14:paraId="062ACB85" w14:textId="3BA0BA01" w:rsidR="0004158A" w:rsidRDefault="00602FA9" w:rsidP="00602FA9">
      <w:pPr>
        <w:widowControl w:val="0"/>
        <w:rPr>
          <w:rFonts w:ascii="Calibri" w:hAnsi="Calibri" w:cs="Calibri"/>
          <w:lang w:val="en-GB"/>
        </w:rPr>
      </w:pPr>
      <w:r w:rsidRPr="00602FA9">
        <w:rPr>
          <w:rFonts w:ascii="Calibri" w:hAnsi="Calibri" w:cs="Calibri"/>
          <w:lang w:val="en-GB"/>
        </w:rPr>
        <w:t>The ECH Transmission Line</w:t>
      </w:r>
      <w:r w:rsidR="005144C3">
        <w:rPr>
          <w:rFonts w:ascii="Calibri" w:hAnsi="Calibri" w:cs="Calibri"/>
          <w:lang w:val="en-GB"/>
        </w:rPr>
        <w:t xml:space="preserve"> (TL</w:t>
      </w:r>
      <w:r w:rsidRPr="00602FA9">
        <w:rPr>
          <w:rFonts w:ascii="Calibri" w:hAnsi="Calibri" w:cs="Calibri"/>
          <w:lang w:val="en-GB"/>
        </w:rPr>
        <w:t xml:space="preserve">) Bridge </w:t>
      </w:r>
      <w:r w:rsidR="005144C3">
        <w:rPr>
          <w:rFonts w:ascii="Calibri" w:hAnsi="Calibri" w:cs="Calibri"/>
          <w:lang w:val="en-GB"/>
        </w:rPr>
        <w:t xml:space="preserve">K2 </w:t>
      </w:r>
      <w:r w:rsidRPr="00602FA9">
        <w:rPr>
          <w:rFonts w:ascii="Calibri" w:hAnsi="Calibri" w:cs="Calibri"/>
          <w:lang w:val="en-GB"/>
        </w:rPr>
        <w:t>will connect building B18 to building B13. This bridge is housing transmission lines.</w:t>
      </w:r>
    </w:p>
    <w:p w14:paraId="245D1F9C" w14:textId="610478EC" w:rsidR="00602FA9" w:rsidRPr="00602FA9" w:rsidRDefault="006A782D" w:rsidP="0004158A">
      <w:pPr>
        <w:widowControl w:val="0"/>
        <w:jc w:val="center"/>
        <w:rPr>
          <w:rFonts w:ascii="Calibri" w:hAnsi="Calibri" w:cs="Calibri"/>
          <w:lang w:val="en-GB"/>
        </w:rPr>
      </w:pPr>
      <w:r w:rsidRPr="00602FA9">
        <w:rPr>
          <w:rFonts w:ascii="Calibri" w:hAnsi="Calibri" w:cs="Calibri"/>
          <w:noProof/>
          <w:lang w:val="en-GB"/>
        </w:rPr>
        <w:drawing>
          <wp:inline distT="0" distB="0" distL="0" distR="0" wp14:anchorId="352056C8" wp14:editId="79F4B418">
            <wp:extent cx="4895206" cy="1321407"/>
            <wp:effectExtent l="152400" t="152400" r="363220" b="355600"/>
            <wp:docPr id="43339387" name="Picture 4" descr="A drawing of a bridge&#10;&#10;Description automatically generated">
              <a:extLst xmlns:a="http://schemas.openxmlformats.org/drawingml/2006/main">
                <a:ext uri="{FF2B5EF4-FFF2-40B4-BE49-F238E27FC236}">
                  <a16:creationId xmlns:a16="http://schemas.microsoft.com/office/drawing/2014/main" id="{F9F9C09F-7DBF-F985-4DE5-02F11FCEC8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39387" name="Picture 4" descr="A drawing of a bridge&#10;&#10;Description automatically generated">
                      <a:extLst>
                        <a:ext uri="{FF2B5EF4-FFF2-40B4-BE49-F238E27FC236}">
                          <a16:creationId xmlns:a16="http://schemas.microsoft.com/office/drawing/2014/main" id="{F9F9C09F-7DBF-F985-4DE5-02F11FCEC8C3}"/>
                        </a:ext>
                      </a:extLst>
                    </pic:cNvPr>
                    <pic:cNvPicPr>
                      <a:picLocks noChangeAspect="1"/>
                    </pic:cNvPicPr>
                  </pic:nvPicPr>
                  <pic:blipFill rotWithShape="1">
                    <a:blip r:embed="rId13"/>
                    <a:srcRect t="6934"/>
                    <a:stretch>
                      <a:fillRect/>
                    </a:stretch>
                  </pic:blipFill>
                  <pic:spPr bwMode="auto">
                    <a:xfrm>
                      <a:off x="0" y="0"/>
                      <a:ext cx="4942277" cy="133411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bookmarkEnd w:id="4"/>
    <w:p w14:paraId="4FD6C5DD" w14:textId="77777777" w:rsidR="0004158A" w:rsidRPr="00602FA9" w:rsidRDefault="0004158A" w:rsidP="0004158A">
      <w:pPr>
        <w:widowControl w:val="0"/>
        <w:ind w:left="360" w:hanging="360"/>
        <w:jc w:val="center"/>
        <w:rPr>
          <w:rFonts w:ascii="Calibri" w:hAnsi="Calibri" w:cs="Calibri"/>
          <w:b/>
          <w:bCs/>
          <w:lang w:val="en-GB"/>
        </w:rPr>
      </w:pPr>
      <w:r w:rsidRPr="00602FA9">
        <w:rPr>
          <w:rFonts w:ascii="Calibri" w:hAnsi="Calibri" w:cs="Calibri"/>
          <w:b/>
          <w:bCs/>
          <w:lang w:val="en-GB"/>
        </w:rPr>
        <w:t>Figure 5: General layout of K2 bridge</w:t>
      </w:r>
    </w:p>
    <w:p w14:paraId="78BA65EC" w14:textId="77777777" w:rsidR="00602FA9" w:rsidRPr="00602FA9" w:rsidRDefault="00602FA9" w:rsidP="00602FA9">
      <w:pPr>
        <w:widowControl w:val="0"/>
        <w:ind w:left="360" w:hanging="360"/>
        <w:rPr>
          <w:rFonts w:ascii="Calibri" w:hAnsi="Calibri" w:cs="Calibri"/>
          <w:lang w:val="en-GB"/>
        </w:rPr>
      </w:pPr>
      <w:r w:rsidRPr="00602FA9">
        <w:rPr>
          <w:rFonts w:ascii="Calibri" w:hAnsi="Calibri" w:cs="Calibri"/>
          <w:lang w:val="en-GB"/>
        </w:rPr>
        <w:lastRenderedPageBreak/>
        <w:t>The bridge is divided into two parts with an expansion joint in between:</w:t>
      </w:r>
    </w:p>
    <w:p w14:paraId="21E4F949" w14:textId="58C6D483" w:rsidR="00602FA9" w:rsidRPr="00602FA9" w:rsidRDefault="00602FA9" w:rsidP="00602FA9">
      <w:pPr>
        <w:widowControl w:val="0"/>
        <w:ind w:left="360" w:hanging="360"/>
        <w:rPr>
          <w:rFonts w:ascii="Calibri" w:hAnsi="Calibri" w:cs="Calibri"/>
          <w:lang w:val="en-GB"/>
        </w:rPr>
      </w:pPr>
      <w:r w:rsidRPr="00602FA9">
        <w:rPr>
          <w:rFonts w:ascii="Calibri" w:hAnsi="Calibri" w:cs="Calibri"/>
          <w:lang w:val="en-GB"/>
        </w:rPr>
        <w:t xml:space="preserve">▪ The western part, anchored on the B14 façade, and supported on the south retaining wall of the </w:t>
      </w:r>
      <w:r w:rsidR="00D36917">
        <w:rPr>
          <w:rFonts w:ascii="Calibri" w:hAnsi="Calibri" w:cs="Calibri"/>
          <w:lang w:val="en-GB"/>
        </w:rPr>
        <w:t>S</w:t>
      </w:r>
      <w:r w:rsidR="007F5CA3">
        <w:rPr>
          <w:rFonts w:ascii="Calibri" w:hAnsi="Calibri" w:cs="Calibri"/>
          <w:lang w:val="en-GB"/>
        </w:rPr>
        <w:t>eismic Isolation Pit</w:t>
      </w:r>
      <w:r w:rsidRPr="00602FA9">
        <w:rPr>
          <w:rFonts w:ascii="Calibri" w:hAnsi="Calibri" w:cs="Calibri"/>
          <w:lang w:val="en-GB"/>
        </w:rPr>
        <w:t>, is 30 meters long.</w:t>
      </w:r>
    </w:p>
    <w:p w14:paraId="683C2FC5" w14:textId="2E9239AA" w:rsidR="00602FA9" w:rsidRDefault="00602FA9" w:rsidP="00602FA9">
      <w:pPr>
        <w:ind w:left="360" w:hanging="360"/>
        <w:rPr>
          <w:rFonts w:ascii="Calibri" w:hAnsi="Calibri" w:cs="Calibri"/>
          <w:lang w:val="en-GB"/>
        </w:rPr>
      </w:pPr>
      <w:r w:rsidRPr="00602FA9">
        <w:rPr>
          <w:rFonts w:ascii="Calibri" w:hAnsi="Calibri" w:cs="Calibri"/>
          <w:noProof/>
          <w:lang w:val="en-GB"/>
        </w:rPr>
        <mc:AlternateContent>
          <mc:Choice Requires="wps">
            <w:drawing>
              <wp:anchor distT="0" distB="0" distL="114300" distR="114300" simplePos="0" relativeHeight="251667456" behindDoc="0" locked="0" layoutInCell="1" allowOverlap="1" wp14:anchorId="56682A2A" wp14:editId="3B1E5F81">
                <wp:simplePos x="0" y="0"/>
                <wp:positionH relativeFrom="column">
                  <wp:posOffset>4572000</wp:posOffset>
                </wp:positionH>
                <wp:positionV relativeFrom="paragraph">
                  <wp:posOffset>1573530</wp:posOffset>
                </wp:positionV>
                <wp:extent cx="561975" cy="295275"/>
                <wp:effectExtent l="0" t="0" r="0" b="0"/>
                <wp:wrapNone/>
                <wp:docPr id="1617374973" name="Text Box 4"/>
                <wp:cNvGraphicFramePr/>
                <a:graphic xmlns:a="http://schemas.openxmlformats.org/drawingml/2006/main">
                  <a:graphicData uri="http://schemas.microsoft.com/office/word/2010/wordprocessingShape">
                    <wps:wsp>
                      <wps:cNvSpPr txBox="1"/>
                      <wps:spPr>
                        <a:xfrm>
                          <a:off x="0" y="0"/>
                          <a:ext cx="561975" cy="295275"/>
                        </a:xfrm>
                        <a:prstGeom prst="rect">
                          <a:avLst/>
                        </a:prstGeom>
                        <a:noFill/>
                        <a:ln w="6350">
                          <a:noFill/>
                        </a:ln>
                      </wps:spPr>
                      <wps:txbx>
                        <w:txbxContent>
                          <w:p w14:paraId="5D753DC4" w14:textId="77777777" w:rsidR="00602FA9" w:rsidRPr="001D78A4" w:rsidRDefault="00602FA9" w:rsidP="00602FA9">
                            <w:pPr>
                              <w:rPr>
                                <w:b/>
                                <w:bCs/>
                              </w:rPr>
                            </w:pPr>
                            <w:r>
                              <w:rPr>
                                <w:b/>
                                <w:bCs/>
                              </w:rPr>
                              <w:t>_A-A</w:t>
                            </w:r>
                            <w:r w:rsidRPr="001D78A4">
                              <w:rPr>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82A2A" id="_x0000_s1033" type="#_x0000_t202" style="position:absolute;left:0;text-align:left;margin-left:5in;margin-top:123.9pt;width:44.25pt;height:23.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" filled="f" stroked="f" strokeweight=".5pt">
                <v:textbox>
                  <w:txbxContent>
                    <w:p w14:paraId="5D753DC4" w14:textId="77777777" w:rsidR="00602FA9" w:rsidRPr="001D78A4" w:rsidRDefault="00602FA9" w:rsidP="00602FA9">
                      <w:pPr>
                        <w:rPr>
                          <w:b/>
                          <w:bCs/>
                        </w:rPr>
                      </w:pPr>
                      <w:r>
                        <w:rPr>
                          <w:b/>
                          <w:bCs/>
                        </w:rPr>
                        <w:t>_A-A</w:t>
                      </w:r>
                      <w:r w:rsidRPr="001D78A4">
                        <w:rPr>
                          <w:b/>
                          <w:bCs/>
                        </w:rPr>
                        <w:t xml:space="preserve">  </w:t>
                      </w:r>
                    </w:p>
                  </w:txbxContent>
                </v:textbox>
              </v:shape>
            </w:pict>
          </mc:Fallback>
        </mc:AlternateContent>
      </w:r>
      <w:r w:rsidRPr="00602FA9">
        <w:rPr>
          <w:rFonts w:ascii="Calibri" w:hAnsi="Calibri" w:cs="Calibri"/>
          <w:noProof/>
          <w:lang w:val="en-GB"/>
        </w:rPr>
        <mc:AlternateContent>
          <mc:Choice Requires="wps">
            <w:drawing>
              <wp:anchor distT="0" distB="0" distL="114300" distR="114300" simplePos="0" relativeHeight="251666432" behindDoc="0" locked="0" layoutInCell="1" allowOverlap="1" wp14:anchorId="5D64FAB8" wp14:editId="05F343C8">
                <wp:simplePos x="0" y="0"/>
                <wp:positionH relativeFrom="column">
                  <wp:posOffset>1751114</wp:posOffset>
                </wp:positionH>
                <wp:positionV relativeFrom="paragraph">
                  <wp:posOffset>1551371</wp:posOffset>
                </wp:positionV>
                <wp:extent cx="552090" cy="295275"/>
                <wp:effectExtent l="0" t="0" r="0" b="0"/>
                <wp:wrapNone/>
                <wp:docPr id="1234966859" name="Text Box 4"/>
                <wp:cNvGraphicFramePr/>
                <a:graphic xmlns:a="http://schemas.openxmlformats.org/drawingml/2006/main">
                  <a:graphicData uri="http://schemas.microsoft.com/office/word/2010/wordprocessingShape">
                    <wps:wsp>
                      <wps:cNvSpPr txBox="1"/>
                      <wps:spPr>
                        <a:xfrm>
                          <a:off x="0" y="0"/>
                          <a:ext cx="552090" cy="295275"/>
                        </a:xfrm>
                        <a:prstGeom prst="rect">
                          <a:avLst/>
                        </a:prstGeom>
                        <a:noFill/>
                        <a:ln w="6350">
                          <a:noFill/>
                        </a:ln>
                      </wps:spPr>
                      <wps:txbx>
                        <w:txbxContent>
                          <w:p w14:paraId="75CF7752" w14:textId="77777777" w:rsidR="00602FA9" w:rsidRPr="001D78A4" w:rsidRDefault="00602FA9" w:rsidP="00602FA9">
                            <w:pPr>
                              <w:rPr>
                                <w:b/>
                                <w:bCs/>
                              </w:rPr>
                            </w:pPr>
                            <w:r>
                              <w:rPr>
                                <w:b/>
                                <w:bCs/>
                              </w:rPr>
                              <w:t>A</w:t>
                            </w:r>
                            <w:r w:rsidRPr="001D78A4">
                              <w:rPr>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4FAB8" id="_x0000_s1034" type="#_x0000_t202" style="position:absolute;left:0;text-align:left;margin-left:137.9pt;margin-top:122.15pt;width:43.45pt;height:23.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" filled="f" stroked="f" strokeweight=".5pt">
                <v:textbox>
                  <w:txbxContent>
                    <w:p w14:paraId="75CF7752" w14:textId="77777777" w:rsidR="00602FA9" w:rsidRPr="001D78A4" w:rsidRDefault="00602FA9" w:rsidP="00602FA9">
                      <w:pPr>
                        <w:rPr>
                          <w:b/>
                          <w:bCs/>
                        </w:rPr>
                      </w:pPr>
                      <w:r>
                        <w:rPr>
                          <w:b/>
                          <w:bCs/>
                        </w:rPr>
                        <w:t>A</w:t>
                      </w:r>
                      <w:r w:rsidRPr="001D78A4">
                        <w:rPr>
                          <w:b/>
                          <w:bCs/>
                        </w:rPr>
                        <w:t xml:space="preserve"> </w:t>
                      </w:r>
                    </w:p>
                  </w:txbxContent>
                </v:textbox>
              </v:shape>
            </w:pict>
          </mc:Fallback>
        </mc:AlternateContent>
      </w:r>
      <w:r w:rsidRPr="00602FA9">
        <w:rPr>
          <w:rFonts w:ascii="Calibri" w:hAnsi="Calibri" w:cs="Calibri"/>
          <w:noProof/>
          <w:lang w:val="en-GB"/>
        </w:rPr>
        <mc:AlternateContent>
          <mc:Choice Requires="wps">
            <w:drawing>
              <wp:anchor distT="0" distB="0" distL="114300" distR="114300" simplePos="0" relativeHeight="251665408" behindDoc="0" locked="0" layoutInCell="1" allowOverlap="1" wp14:anchorId="607C0873" wp14:editId="115D17D8">
                <wp:simplePos x="0" y="0"/>
                <wp:positionH relativeFrom="column">
                  <wp:posOffset>1785668</wp:posOffset>
                </wp:positionH>
                <wp:positionV relativeFrom="paragraph">
                  <wp:posOffset>499541</wp:posOffset>
                </wp:positionV>
                <wp:extent cx="552090" cy="295275"/>
                <wp:effectExtent l="0" t="0" r="0" b="0"/>
                <wp:wrapNone/>
                <wp:docPr id="457501230" name="Text Box 4"/>
                <wp:cNvGraphicFramePr/>
                <a:graphic xmlns:a="http://schemas.openxmlformats.org/drawingml/2006/main">
                  <a:graphicData uri="http://schemas.microsoft.com/office/word/2010/wordprocessingShape">
                    <wps:wsp>
                      <wps:cNvSpPr txBox="1"/>
                      <wps:spPr>
                        <a:xfrm>
                          <a:off x="0" y="0"/>
                          <a:ext cx="552090" cy="295275"/>
                        </a:xfrm>
                        <a:prstGeom prst="rect">
                          <a:avLst/>
                        </a:prstGeom>
                        <a:noFill/>
                        <a:ln w="6350">
                          <a:noFill/>
                        </a:ln>
                      </wps:spPr>
                      <wps:txbx>
                        <w:txbxContent>
                          <w:p w14:paraId="33216CF1" w14:textId="77777777" w:rsidR="00602FA9" w:rsidRPr="001D78A4" w:rsidRDefault="00602FA9" w:rsidP="00602FA9">
                            <w:pPr>
                              <w:rPr>
                                <w:b/>
                                <w:bCs/>
                              </w:rPr>
                            </w:pPr>
                            <w:r>
                              <w:rPr>
                                <w:b/>
                                <w:bCs/>
                              </w:rPr>
                              <w:t>A</w:t>
                            </w:r>
                            <w:r w:rsidRPr="001D78A4">
                              <w:rPr>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C0873" id="_x0000_s1035" type="#_x0000_t202" style="position:absolute;left:0;text-align:left;margin-left:140.6pt;margin-top:39.35pt;width:43.45pt;height:23.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" filled="f" stroked="f" strokeweight=".5pt">
                <v:textbox>
                  <w:txbxContent>
                    <w:p w14:paraId="33216CF1" w14:textId="77777777" w:rsidR="00602FA9" w:rsidRPr="001D78A4" w:rsidRDefault="00602FA9" w:rsidP="00602FA9">
                      <w:pPr>
                        <w:rPr>
                          <w:b/>
                          <w:bCs/>
                        </w:rPr>
                      </w:pPr>
                      <w:r>
                        <w:rPr>
                          <w:b/>
                          <w:bCs/>
                        </w:rPr>
                        <w:t>A</w:t>
                      </w:r>
                      <w:r w:rsidRPr="001D78A4">
                        <w:rPr>
                          <w:b/>
                          <w:bCs/>
                        </w:rPr>
                        <w:t xml:space="preserve"> </w:t>
                      </w:r>
                    </w:p>
                  </w:txbxContent>
                </v:textbox>
              </v:shape>
            </w:pict>
          </mc:Fallback>
        </mc:AlternateContent>
      </w:r>
      <w:r w:rsidRPr="00602FA9">
        <w:rPr>
          <w:rFonts w:ascii="Calibri" w:hAnsi="Calibri" w:cs="Calibri"/>
          <w:noProof/>
          <w:lang w:val="en-GB"/>
        </w:rPr>
        <mc:AlternateContent>
          <mc:Choice Requires="wps">
            <w:drawing>
              <wp:anchor distT="0" distB="0" distL="114300" distR="114300" simplePos="0" relativeHeight="251664384" behindDoc="0" locked="0" layoutInCell="1" allowOverlap="1" wp14:anchorId="3B687ACF" wp14:editId="323C19A9">
                <wp:simplePos x="0" y="0"/>
                <wp:positionH relativeFrom="column">
                  <wp:posOffset>1833084</wp:posOffset>
                </wp:positionH>
                <wp:positionV relativeFrom="paragraph">
                  <wp:posOffset>1752604</wp:posOffset>
                </wp:positionV>
                <wp:extent cx="45719" cy="143865"/>
                <wp:effectExtent l="26988" t="11112" r="0" b="39053"/>
                <wp:wrapNone/>
                <wp:docPr id="497263243" name="Arrow: Down 11"/>
                <wp:cNvGraphicFramePr/>
                <a:graphic xmlns:a="http://schemas.openxmlformats.org/drawingml/2006/main">
                  <a:graphicData uri="http://schemas.microsoft.com/office/word/2010/wordprocessingShape">
                    <wps:wsp>
                      <wps:cNvSpPr/>
                      <wps:spPr>
                        <a:xfrm rot="5400000" flipH="1">
                          <a:off x="0" y="0"/>
                          <a:ext cx="45719" cy="14386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72BE0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1" o:spid="_x0000_s1026" type="#_x0000_t67" style="position:absolute;margin-left:144.35pt;margin-top:138pt;width:3.6pt;height:11.35pt;rotation:-90;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" adj="18168" fillcolor="#156082 [3204]" strokecolor="#030e13 [484]" strokeweight="1pt"/>
            </w:pict>
          </mc:Fallback>
        </mc:AlternateContent>
      </w:r>
      <w:r w:rsidRPr="00602FA9">
        <w:rPr>
          <w:rFonts w:ascii="Calibri" w:hAnsi="Calibri" w:cs="Calibri"/>
          <w:noProof/>
          <w:lang w:val="en-GB"/>
        </w:rPr>
        <mc:AlternateContent>
          <mc:Choice Requires="wps">
            <w:drawing>
              <wp:anchor distT="0" distB="0" distL="114300" distR="114300" simplePos="0" relativeHeight="251663360" behindDoc="0" locked="0" layoutInCell="1" allowOverlap="1" wp14:anchorId="46B146A7" wp14:editId="19F061D7">
                <wp:simplePos x="0" y="0"/>
                <wp:positionH relativeFrom="column">
                  <wp:posOffset>1859612</wp:posOffset>
                </wp:positionH>
                <wp:positionV relativeFrom="paragraph">
                  <wp:posOffset>718537</wp:posOffset>
                </wp:positionV>
                <wp:extent cx="45719" cy="143865"/>
                <wp:effectExtent l="26988" t="11112" r="0" b="39053"/>
                <wp:wrapNone/>
                <wp:docPr id="645830364" name="Arrow: Down 11"/>
                <wp:cNvGraphicFramePr/>
                <a:graphic xmlns:a="http://schemas.openxmlformats.org/drawingml/2006/main">
                  <a:graphicData uri="http://schemas.microsoft.com/office/word/2010/wordprocessingShape">
                    <wps:wsp>
                      <wps:cNvSpPr/>
                      <wps:spPr>
                        <a:xfrm rot="5400000" flipH="1">
                          <a:off x="0" y="0"/>
                          <a:ext cx="45719" cy="14386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E64B2" id="Arrow: Down 11" o:spid="_x0000_s1026" type="#_x0000_t67" style="position:absolute;margin-left:146.45pt;margin-top:56.6pt;width:3.6pt;height:11.35pt;rotation:-90;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" adj="18168" fillcolor="#156082 [3204]" strokecolor="#030e13 [484]" strokeweight="1pt"/>
            </w:pict>
          </mc:Fallback>
        </mc:AlternateContent>
      </w:r>
      <w:r w:rsidRPr="00602FA9">
        <w:rPr>
          <w:rFonts w:ascii="Calibri" w:hAnsi="Calibri" w:cs="Calibri"/>
          <w:noProof/>
          <w:lang w:val="en-GB"/>
        </w:rPr>
        <mc:AlternateContent>
          <mc:Choice Requires="wps">
            <w:drawing>
              <wp:anchor distT="0" distB="0" distL="114300" distR="114300" simplePos="0" relativeHeight="251662336" behindDoc="0" locked="0" layoutInCell="1" allowOverlap="1" wp14:anchorId="35E64189" wp14:editId="5D6CE2BC">
                <wp:simplePos x="0" y="0"/>
                <wp:positionH relativeFrom="column">
                  <wp:posOffset>1781091</wp:posOffset>
                </wp:positionH>
                <wp:positionV relativeFrom="paragraph">
                  <wp:posOffset>720753</wp:posOffset>
                </wp:positionV>
                <wp:extent cx="7951" cy="1176047"/>
                <wp:effectExtent l="0" t="0" r="30480" b="24130"/>
                <wp:wrapNone/>
                <wp:docPr id="1485627509" name="Straight Connector 10"/>
                <wp:cNvGraphicFramePr/>
                <a:graphic xmlns:a="http://schemas.openxmlformats.org/drawingml/2006/main">
                  <a:graphicData uri="http://schemas.microsoft.com/office/word/2010/wordprocessingShape">
                    <wps:wsp>
                      <wps:cNvCnPr/>
                      <wps:spPr>
                        <a:xfrm flipH="1">
                          <a:off x="0" y="0"/>
                          <a:ext cx="7951" cy="117604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F2D508" id="Straight Connector 10"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25pt,56.75pt" to="140.9pt,1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" strokecolor="#156082 [3204]" strokeweight=".5pt">
                <v:stroke joinstyle="miter"/>
              </v:line>
            </w:pict>
          </mc:Fallback>
        </mc:AlternateContent>
      </w:r>
      <w:r w:rsidRPr="00602FA9">
        <w:rPr>
          <w:rFonts w:ascii="Calibri" w:hAnsi="Calibri" w:cs="Calibri"/>
          <w:lang w:val="en-GB"/>
        </w:rPr>
        <w:t>▪ The eastern part, linked to B18, anchored on the B18 basement wall, is 18 meters long.</w:t>
      </w:r>
    </w:p>
    <w:p w14:paraId="5CB7C08E" w14:textId="0F36C1D0" w:rsidR="00602FA9" w:rsidRDefault="00602FA9" w:rsidP="0004158A">
      <w:pPr>
        <w:ind w:left="360" w:hanging="360"/>
        <w:rPr>
          <w:rFonts w:ascii="Calibri" w:hAnsi="Calibri" w:cs="Calibri"/>
          <w:lang w:val="en-GB"/>
        </w:rPr>
      </w:pPr>
      <w:r w:rsidRPr="00602FA9">
        <w:rPr>
          <w:rFonts w:ascii="Calibri" w:hAnsi="Calibri" w:cs="Calibri"/>
          <w:noProof/>
          <w:lang w:val="en-GB"/>
        </w:rPr>
        <mc:AlternateContent>
          <mc:Choice Requires="wpg">
            <w:drawing>
              <wp:anchor distT="0" distB="0" distL="114300" distR="114300" simplePos="0" relativeHeight="251661312" behindDoc="0" locked="0" layoutInCell="1" allowOverlap="1" wp14:anchorId="30E58756" wp14:editId="6D2208D5">
                <wp:simplePos x="0" y="0"/>
                <wp:positionH relativeFrom="margin">
                  <wp:align>center</wp:align>
                </wp:positionH>
                <wp:positionV relativeFrom="paragraph">
                  <wp:posOffset>487680</wp:posOffset>
                </wp:positionV>
                <wp:extent cx="4981575" cy="1714500"/>
                <wp:effectExtent l="152400" t="190500" r="390525" b="361950"/>
                <wp:wrapSquare wrapText="bothSides"/>
                <wp:docPr id="1079976464" name="Group 9"/>
                <wp:cNvGraphicFramePr/>
                <a:graphic xmlns:a="http://schemas.openxmlformats.org/drawingml/2006/main">
                  <a:graphicData uri="http://schemas.microsoft.com/office/word/2010/wordprocessingGroup">
                    <wpg:wgp>
                      <wpg:cNvGrpSpPr/>
                      <wpg:grpSpPr>
                        <a:xfrm>
                          <a:off x="0" y="0"/>
                          <a:ext cx="4981575" cy="1714500"/>
                          <a:chOff x="0" y="0"/>
                          <a:chExt cx="5727065" cy="2211070"/>
                        </a:xfrm>
                      </wpg:grpSpPr>
                      <pic:pic xmlns:pic="http://schemas.openxmlformats.org/drawingml/2006/picture">
                        <pic:nvPicPr>
                          <pic:cNvPr id="2046526739" name="Picture 1" descr="A diagram of a blue rectangular object with a blue square and white squares&#10;&#10;AI-generated content may be incorrect."/>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4038600" y="0"/>
                            <a:ext cx="1688465" cy="140970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383458661" name="Picture 1" descr="A diagram of a diagram of a building&#10;&#10;AI-generated content may be incorrect."/>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4086225" cy="2211070"/>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31E4058E" id="Group 9" o:spid="_x0000_s1026" style="position:absolute;margin-left:0;margin-top:38.4pt;width:392.25pt;height:135pt;z-index:251661312;mso-position-horizontal:center;mso-position-horizontal-relative:margin;mso-width-relative:margin;mso-height-relative:margin" coordsize="57270,22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diagram of a blue rectangular object with a blue square and white squares&#10;&#10;AI-generated content may be incorrect." style="position:absolute;left:40386;width:16884;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">
                  <v:imagedata r:id="rId20" o:title="A diagram of a blue rectangular object with a blue square and white squares&#10;&#10;AI-generated content may be incorrect"/>
                  <v:shadow on="t" color="#333" opacity="42598f" origin="-.5,-.5" offset="2.74397mm,2.74397mm"/>
                </v:shape>
                <v:shape id="Picture 1" o:spid="_x0000_s1028" type="#_x0000_t75" alt="A diagram of a diagram of a building&#10;&#10;AI-generated content may be incorrect." style="position:absolute;width:40862;height:22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">
                  <v:imagedata r:id="rId21" o:title="A diagram of a diagram of a building&#10;&#10;AI-generated content may be incorrect"/>
                  <v:shadow on="t" color="#333" opacity="42598f" origin="-.5,-.5" offset="2.74397mm,2.74397mm"/>
                </v:shape>
                <w10:wrap type="square" anchorx="margin"/>
              </v:group>
            </w:pict>
          </mc:Fallback>
        </mc:AlternateContent>
      </w:r>
    </w:p>
    <w:p w14:paraId="427ECC25" w14:textId="77777777" w:rsidR="00602FA9" w:rsidRPr="00602FA9" w:rsidRDefault="00602FA9" w:rsidP="00602FA9">
      <w:pPr>
        <w:widowControl w:val="0"/>
        <w:ind w:left="360" w:hanging="360"/>
        <w:jc w:val="center"/>
        <w:rPr>
          <w:rFonts w:ascii="Calibri" w:hAnsi="Calibri" w:cs="Calibri"/>
          <w:b/>
          <w:bCs/>
          <w:lang w:val="en-GB"/>
        </w:rPr>
      </w:pPr>
      <w:r w:rsidRPr="00602FA9">
        <w:rPr>
          <w:rFonts w:ascii="Calibri" w:hAnsi="Calibri" w:cs="Calibri"/>
          <w:b/>
          <w:bCs/>
          <w:lang w:val="en-GB"/>
        </w:rPr>
        <w:t>Figure 5: General layout of K2 bridge</w:t>
      </w:r>
    </w:p>
    <w:p w14:paraId="7D6C6580" w14:textId="77777777" w:rsidR="00602FA9" w:rsidRDefault="00602FA9" w:rsidP="00602FA9">
      <w:pPr>
        <w:rPr>
          <w:rFonts w:ascii="Calibri" w:hAnsi="Calibri" w:cs="Calibri"/>
          <w:lang w:val="en-GB"/>
        </w:rPr>
      </w:pPr>
    </w:p>
    <w:p w14:paraId="4BAD2E39" w14:textId="1E855DCE" w:rsidR="00602FA9" w:rsidRPr="00602FA9" w:rsidRDefault="00602FA9" w:rsidP="00602FA9">
      <w:pPr>
        <w:widowControl w:val="0"/>
        <w:rPr>
          <w:rFonts w:ascii="Calibri" w:hAnsi="Calibri" w:cs="Calibri"/>
          <w:lang w:val="en-GB"/>
        </w:rPr>
      </w:pPr>
      <w:r w:rsidRPr="00602FA9">
        <w:rPr>
          <w:rFonts w:ascii="Calibri" w:hAnsi="Calibri" w:cs="Calibri"/>
          <w:lang w:val="en-GB"/>
        </w:rPr>
        <w:t xml:space="preserve">The structure of about 4m x 4m section, is made of steel-trussed beams. These frames are repeated every 3.7 meters in the longitudinal direction with Saint Andrew’s crosses bracing the inclined planes. </w:t>
      </w:r>
    </w:p>
    <w:p w14:paraId="4DD3100E" w14:textId="49491E41" w:rsidR="00602FA9" w:rsidRPr="00602FA9" w:rsidRDefault="00602FA9" w:rsidP="00602FA9">
      <w:pPr>
        <w:widowControl w:val="0"/>
        <w:rPr>
          <w:rFonts w:ascii="Calibri" w:hAnsi="Calibri" w:cs="Calibri"/>
          <w:lang w:val="en-GB"/>
        </w:rPr>
      </w:pPr>
      <w:r w:rsidRPr="00602FA9">
        <w:rPr>
          <w:rFonts w:ascii="Calibri" w:hAnsi="Calibri" w:cs="Calibri"/>
          <w:lang w:val="en-GB"/>
        </w:rPr>
        <w:t xml:space="preserve">The bridges facades and roofing are made </w:t>
      </w:r>
      <w:r w:rsidR="005144C3">
        <w:rPr>
          <w:rFonts w:ascii="Calibri" w:hAnsi="Calibri" w:cs="Calibri"/>
          <w:lang w:val="en-GB"/>
        </w:rPr>
        <w:t xml:space="preserve">of </w:t>
      </w:r>
      <w:r w:rsidRPr="00602FA9">
        <w:rPr>
          <w:rFonts w:ascii="Calibri" w:hAnsi="Calibri" w:cs="Calibri"/>
          <w:lang w:val="en-GB"/>
        </w:rPr>
        <w:t xml:space="preserve">metallic elements and thermal insulations. </w:t>
      </w:r>
    </w:p>
    <w:p w14:paraId="351BD0A3" w14:textId="77777777" w:rsidR="00602FA9" w:rsidRPr="00602FA9" w:rsidRDefault="00602FA9" w:rsidP="00602FA9">
      <w:pPr>
        <w:widowControl w:val="0"/>
        <w:ind w:left="360" w:hanging="360"/>
        <w:jc w:val="both"/>
        <w:rPr>
          <w:rFonts w:ascii="Calibri" w:hAnsi="Calibri" w:cs="Calibri"/>
          <w:lang w:val="en-GB"/>
        </w:rPr>
      </w:pPr>
    </w:p>
    <w:p w14:paraId="7FE11F9E" w14:textId="3736FEE4" w:rsidR="00602FA9" w:rsidRPr="00602FA9" w:rsidRDefault="00602FA9" w:rsidP="006A782D">
      <w:pPr>
        <w:rPr>
          <w:rFonts w:ascii="Calibri" w:hAnsi="Calibri" w:cs="Calibri"/>
          <w:lang w:val="en-GB"/>
        </w:rPr>
      </w:pPr>
    </w:p>
    <w:p w14:paraId="4CD85094" w14:textId="4E0EE51F" w:rsidR="00602FA9" w:rsidRPr="0031725F" w:rsidRDefault="00602FA9" w:rsidP="00602FA9">
      <w:pPr>
        <w:pStyle w:val="ListParagraph"/>
        <w:numPr>
          <w:ilvl w:val="2"/>
          <w:numId w:val="17"/>
        </w:numPr>
        <w:rPr>
          <w:rFonts w:ascii="Calibri" w:eastAsiaTheme="minorEastAsia" w:hAnsi="Calibri" w:cs="Calibri"/>
          <w:b/>
          <w:bCs/>
          <w:sz w:val="24"/>
          <w:szCs w:val="24"/>
          <w:lang w:val="en-GB"/>
        </w:rPr>
      </w:pPr>
      <w:bookmarkStart w:id="5" w:name="_Toc206414886"/>
      <w:r w:rsidRPr="0031725F">
        <w:rPr>
          <w:rFonts w:ascii="Calibri" w:hAnsi="Calibri" w:cs="Calibri"/>
          <w:b/>
          <w:bCs/>
          <w:sz w:val="24"/>
          <w:szCs w:val="24"/>
          <w:lang w:val="en-GB"/>
        </w:rPr>
        <w:t>I</w:t>
      </w:r>
      <w:r w:rsidRPr="0031725F">
        <w:rPr>
          <w:rFonts w:ascii="Calibri" w:eastAsiaTheme="minorEastAsia" w:hAnsi="Calibri" w:cs="Calibri"/>
          <w:b/>
          <w:bCs/>
          <w:sz w:val="24"/>
          <w:szCs w:val="24"/>
          <w:lang w:val="en-GB"/>
        </w:rPr>
        <w:t>CH Building B20</w:t>
      </w:r>
      <w:bookmarkEnd w:id="5"/>
    </w:p>
    <w:p w14:paraId="2868A62A" w14:textId="76F6E0A6" w:rsidR="00602FA9" w:rsidRPr="00602FA9" w:rsidRDefault="00602FA9" w:rsidP="00602FA9">
      <w:pPr>
        <w:widowControl w:val="0"/>
        <w:rPr>
          <w:rFonts w:ascii="Calibri" w:hAnsi="Calibri" w:cs="Calibri"/>
          <w:lang w:val="en-GB"/>
        </w:rPr>
      </w:pPr>
      <w:r w:rsidRPr="00602FA9">
        <w:rPr>
          <w:rFonts w:ascii="Calibri" w:hAnsi="Calibri" w:cs="Calibri"/>
          <w:lang w:val="en-GB"/>
        </w:rPr>
        <w:t xml:space="preserve">The building </w:t>
      </w:r>
      <w:r>
        <w:rPr>
          <w:rFonts w:ascii="Calibri" w:hAnsi="Calibri" w:cs="Calibri"/>
          <w:lang w:val="en-GB"/>
        </w:rPr>
        <w:t xml:space="preserve">is </w:t>
      </w:r>
      <w:r w:rsidRPr="00602FA9">
        <w:rPr>
          <w:rFonts w:ascii="Calibri" w:hAnsi="Calibri" w:cs="Calibri"/>
          <w:lang w:val="en-GB"/>
        </w:rPr>
        <w:t>located at the West of B17</w:t>
      </w:r>
      <w:r w:rsidR="005144C3">
        <w:rPr>
          <w:rFonts w:ascii="Calibri" w:hAnsi="Calibri" w:cs="Calibri"/>
          <w:lang w:val="en-GB"/>
        </w:rPr>
        <w:t xml:space="preserve"> and at</w:t>
      </w:r>
      <w:r w:rsidRPr="00602FA9">
        <w:rPr>
          <w:rFonts w:ascii="Calibri" w:hAnsi="Calibri" w:cs="Calibri"/>
          <w:lang w:val="en-GB"/>
        </w:rPr>
        <w:t xml:space="preserve"> the South of B75 (refer figure 2 above).</w:t>
      </w:r>
      <w:r>
        <w:rPr>
          <w:rFonts w:ascii="Calibri" w:hAnsi="Calibri" w:cs="Calibri"/>
          <w:lang w:val="en-GB"/>
        </w:rPr>
        <w:t xml:space="preserve"> </w:t>
      </w:r>
      <w:r w:rsidRPr="00602FA9">
        <w:rPr>
          <w:rFonts w:ascii="Calibri" w:hAnsi="Calibri" w:cs="Calibri"/>
          <w:lang w:val="en-GB"/>
        </w:rPr>
        <w:t>It is a reinforced concrete structure with overall dimensions of 36.8 m in length, 18.9 m in width and 23.5 m in height. The roof and building bracing are made of metallic frame works. The building is resting directly on the ground through the lower slabs of the underground level. This building consists of three superstructure levels (L1, L2 et L3) and a basement (B1) with a clear height of 3.3 m. Rooms are separated by partition walls made of plaster boards or similar.</w:t>
      </w:r>
      <w:r w:rsidR="00D36917" w:rsidRPr="00D36917">
        <w:rPr>
          <w:rFonts w:ascii="Calibri" w:hAnsi="Calibri" w:cs="Calibri"/>
          <w:lang w:val="en-GB"/>
        </w:rPr>
        <w:t xml:space="preserve"> </w:t>
      </w:r>
      <w:r w:rsidR="00D36917">
        <w:rPr>
          <w:rFonts w:ascii="Calibri" w:hAnsi="Calibri" w:cs="Calibri"/>
          <w:lang w:val="en-GB"/>
        </w:rPr>
        <w:t xml:space="preserve">A </w:t>
      </w:r>
      <w:proofErr w:type="gramStart"/>
      <w:r w:rsidR="00D36917">
        <w:rPr>
          <w:rFonts w:ascii="Calibri" w:hAnsi="Calibri" w:cs="Calibri"/>
          <w:lang w:val="en-GB"/>
        </w:rPr>
        <w:t>rain water</w:t>
      </w:r>
      <w:proofErr w:type="gramEnd"/>
      <w:r w:rsidR="00D36917">
        <w:rPr>
          <w:rFonts w:ascii="Calibri" w:hAnsi="Calibri" w:cs="Calibri"/>
          <w:lang w:val="en-GB"/>
        </w:rPr>
        <w:t xml:space="preserve"> collector is located just below B1 level.</w:t>
      </w:r>
    </w:p>
    <w:p w14:paraId="4D138F49" w14:textId="6F4FD37E" w:rsidR="00602FA9" w:rsidRPr="006A782D" w:rsidRDefault="00602FA9" w:rsidP="0004158A">
      <w:pPr>
        <w:widowControl w:val="0"/>
        <w:jc w:val="center"/>
        <w:rPr>
          <w:rFonts w:ascii="Calibri" w:hAnsi="Calibri" w:cs="Calibri"/>
          <w:lang w:val="en-GB"/>
        </w:rPr>
      </w:pPr>
      <w:r>
        <w:rPr>
          <w:rFonts w:ascii="Calibri" w:hAnsi="Calibri" w:cs="Calibri"/>
          <w:noProof/>
        </w:rPr>
        <w:lastRenderedPageBreak/>
        <w:drawing>
          <wp:inline distT="0" distB="0" distL="0" distR="0" wp14:anchorId="391C06C1" wp14:editId="0BD1D538">
            <wp:extent cx="4288779" cy="3022965"/>
            <wp:effectExtent l="0" t="0" r="0" b="6350"/>
            <wp:docPr id="16421260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06149" cy="3035208"/>
                    </a:xfrm>
                    <a:prstGeom prst="rect">
                      <a:avLst/>
                    </a:prstGeom>
                    <a:noFill/>
                  </pic:spPr>
                </pic:pic>
              </a:graphicData>
            </a:graphic>
          </wp:inline>
        </w:drawing>
      </w:r>
      <w:r w:rsidR="006A782D">
        <w:rPr>
          <w:rFonts w:ascii="Calibri" w:hAnsi="Calibri" w:cs="Calibri"/>
          <w:noProof/>
        </w:rPr>
        <w:drawing>
          <wp:inline distT="0" distB="0" distL="0" distR="0" wp14:anchorId="2D442196" wp14:editId="53C5A286">
            <wp:extent cx="2369207" cy="2605135"/>
            <wp:effectExtent l="0" t="0" r="0" b="5080"/>
            <wp:docPr id="1162147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l="14631" t="4042" r="7790" b="9046"/>
                    <a:stretch>
                      <a:fillRect/>
                    </a:stretch>
                  </pic:blipFill>
                  <pic:spPr bwMode="auto">
                    <a:xfrm>
                      <a:off x="0" y="0"/>
                      <a:ext cx="2375659" cy="2612230"/>
                    </a:xfrm>
                    <a:prstGeom prst="rect">
                      <a:avLst/>
                    </a:prstGeom>
                    <a:noFill/>
                    <a:ln>
                      <a:noFill/>
                    </a:ln>
                    <a:extLst>
                      <a:ext uri="{53640926-AAD7-44D8-BBD7-CCE9431645EC}">
                        <a14:shadowObscured xmlns:a14="http://schemas.microsoft.com/office/drawing/2010/main"/>
                      </a:ext>
                    </a:extLst>
                  </pic:spPr>
                </pic:pic>
              </a:graphicData>
            </a:graphic>
          </wp:inline>
        </w:drawing>
      </w:r>
      <w:r w:rsidR="006A782D">
        <w:rPr>
          <w:rFonts w:ascii="Calibri" w:hAnsi="Calibri" w:cs="Calibri"/>
          <w:noProof/>
        </w:rPr>
        <w:drawing>
          <wp:inline distT="0" distB="0" distL="0" distR="0" wp14:anchorId="27EEB051" wp14:editId="0878CDB4">
            <wp:extent cx="3641090" cy="2621820"/>
            <wp:effectExtent l="0" t="0" r="0" b="7620"/>
            <wp:docPr id="5263502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a:extLst>
                        <a:ext uri="{28A0092B-C50C-407E-A947-70E740481C1C}">
                          <a14:useLocalDpi xmlns:a14="http://schemas.microsoft.com/office/drawing/2010/main" val="0"/>
                        </a:ext>
                      </a:extLst>
                    </a:blip>
                    <a:srcRect l="4273" t="3817" r="6439" b="5237"/>
                    <a:stretch>
                      <a:fillRect/>
                    </a:stretch>
                  </pic:blipFill>
                  <pic:spPr bwMode="auto">
                    <a:xfrm>
                      <a:off x="0" y="0"/>
                      <a:ext cx="3641090" cy="2621820"/>
                    </a:xfrm>
                    <a:prstGeom prst="rect">
                      <a:avLst/>
                    </a:prstGeom>
                    <a:noFill/>
                    <a:ln>
                      <a:noFill/>
                    </a:ln>
                    <a:extLst>
                      <a:ext uri="{53640926-AAD7-44D8-BBD7-CCE9431645EC}">
                        <a14:shadowObscured xmlns:a14="http://schemas.microsoft.com/office/drawing/2010/main"/>
                      </a:ext>
                    </a:extLst>
                  </pic:spPr>
                </pic:pic>
              </a:graphicData>
            </a:graphic>
          </wp:inline>
        </w:drawing>
      </w:r>
    </w:p>
    <w:p w14:paraId="7F4054B2" w14:textId="12BA9538" w:rsidR="00602FA9" w:rsidRPr="00602FA9" w:rsidRDefault="00602FA9" w:rsidP="00602FA9">
      <w:pPr>
        <w:widowControl w:val="0"/>
        <w:ind w:left="360" w:hanging="360"/>
        <w:jc w:val="center"/>
        <w:rPr>
          <w:rFonts w:ascii="Calibri" w:hAnsi="Calibri" w:cs="Calibri"/>
          <w:b/>
          <w:bCs/>
          <w:lang w:val="en-GB"/>
        </w:rPr>
      </w:pPr>
      <w:r w:rsidRPr="00602FA9">
        <w:rPr>
          <w:rFonts w:ascii="Calibri" w:hAnsi="Calibri" w:cs="Calibri"/>
          <w:b/>
          <w:bCs/>
          <w:lang w:val="en-GB"/>
        </w:rPr>
        <w:t>Figure 7: Building 20 cross sections.</w:t>
      </w:r>
    </w:p>
    <w:p w14:paraId="4D4F3BE4" w14:textId="77777777" w:rsidR="0004158A" w:rsidRDefault="0004158A" w:rsidP="00602FA9">
      <w:pPr>
        <w:widowControl w:val="0"/>
        <w:rPr>
          <w:rFonts w:ascii="Calibri" w:hAnsi="Calibri" w:cs="Calibri"/>
          <w:lang w:val="en-GB"/>
        </w:rPr>
      </w:pPr>
    </w:p>
    <w:p w14:paraId="5D31641B" w14:textId="48980942" w:rsidR="00602FA9" w:rsidRPr="00602FA9" w:rsidRDefault="00602FA9" w:rsidP="00602FA9">
      <w:pPr>
        <w:widowControl w:val="0"/>
        <w:rPr>
          <w:rFonts w:ascii="Calibri" w:hAnsi="Calibri" w:cs="Calibri"/>
          <w:lang w:val="en-GB"/>
        </w:rPr>
      </w:pPr>
      <w:r w:rsidRPr="00602FA9">
        <w:rPr>
          <w:rFonts w:ascii="Calibri" w:hAnsi="Calibri" w:cs="Calibri"/>
          <w:lang w:val="en-GB"/>
        </w:rPr>
        <w:t>At B1 level the building includes a basement traversed in the longitudinal direction by an existing gallery and in the transvers</w:t>
      </w:r>
      <w:r w:rsidR="00C07F6B">
        <w:rPr>
          <w:rFonts w:ascii="Calibri" w:hAnsi="Calibri" w:cs="Calibri"/>
          <w:lang w:val="en-GB"/>
        </w:rPr>
        <w:t>al</w:t>
      </w:r>
      <w:r w:rsidRPr="00602FA9">
        <w:rPr>
          <w:rFonts w:ascii="Calibri" w:hAnsi="Calibri" w:cs="Calibri"/>
          <w:lang w:val="en-GB"/>
        </w:rPr>
        <w:t xml:space="preserve"> direction by another piece of gallery scheduled for demolition. The basement footprint measures approximately 36.3m length and 18.4 m in width, with a clear heigh of 3.3m. </w:t>
      </w:r>
    </w:p>
    <w:p w14:paraId="4ADA4603" w14:textId="77777777" w:rsidR="00602FA9" w:rsidRPr="00602FA9" w:rsidRDefault="00602FA9" w:rsidP="00602FA9">
      <w:pPr>
        <w:widowControl w:val="0"/>
        <w:ind w:left="360" w:hanging="360"/>
        <w:jc w:val="center"/>
        <w:rPr>
          <w:rFonts w:ascii="Calibri" w:hAnsi="Calibri" w:cs="Calibri"/>
          <w:lang w:val="en-GB"/>
        </w:rPr>
      </w:pPr>
      <w:r w:rsidRPr="00602FA9">
        <w:rPr>
          <w:rFonts w:ascii="Calibri" w:hAnsi="Calibri" w:cs="Calibri"/>
          <w:noProof/>
          <w:lang w:val="en-GB"/>
        </w:rPr>
        <w:lastRenderedPageBreak/>
        <w:drawing>
          <wp:inline distT="0" distB="0" distL="0" distR="0" wp14:anchorId="215B60B8" wp14:editId="537C9D48">
            <wp:extent cx="4702821" cy="1853825"/>
            <wp:effectExtent l="152400" t="152400" r="364490" b="356235"/>
            <wp:docPr id="1170982170" name="Picture 1" descr="A diagram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982170" name="Picture 1" descr="A diagram of a building&#10;&#10;AI-generated content may be incorrect."/>
                    <pic:cNvPicPr/>
                  </pic:nvPicPr>
                  <pic:blipFill>
                    <a:blip r:embed="rId25"/>
                    <a:stretch>
                      <a:fillRect/>
                    </a:stretch>
                  </pic:blipFill>
                  <pic:spPr>
                    <a:xfrm>
                      <a:off x="0" y="0"/>
                      <a:ext cx="4726176" cy="1863031"/>
                    </a:xfrm>
                    <a:prstGeom prst="rect">
                      <a:avLst/>
                    </a:prstGeom>
                    <a:ln>
                      <a:noFill/>
                    </a:ln>
                    <a:effectLst>
                      <a:outerShdw blurRad="292100" dist="139700" dir="2700000" algn="tl" rotWithShape="0">
                        <a:srgbClr val="333333">
                          <a:alpha val="65000"/>
                        </a:srgbClr>
                      </a:outerShdw>
                    </a:effectLst>
                  </pic:spPr>
                </pic:pic>
              </a:graphicData>
            </a:graphic>
          </wp:inline>
        </w:drawing>
      </w:r>
    </w:p>
    <w:p w14:paraId="32BCB1A4" w14:textId="77777777" w:rsidR="00602FA9" w:rsidRPr="00602FA9" w:rsidRDefault="00602FA9" w:rsidP="00602FA9">
      <w:pPr>
        <w:widowControl w:val="0"/>
        <w:ind w:left="360" w:hanging="360"/>
        <w:jc w:val="center"/>
        <w:rPr>
          <w:rFonts w:ascii="Calibri" w:hAnsi="Calibri" w:cs="Calibri"/>
          <w:b/>
          <w:bCs/>
          <w:lang w:val="en-GB"/>
        </w:rPr>
      </w:pPr>
      <w:r w:rsidRPr="00602FA9">
        <w:rPr>
          <w:rFonts w:ascii="Calibri" w:hAnsi="Calibri" w:cs="Calibri"/>
          <w:b/>
          <w:bCs/>
          <w:lang w:val="en-GB"/>
        </w:rPr>
        <w:t>Figure 8: B20 basement</w:t>
      </w:r>
    </w:p>
    <w:p w14:paraId="0BF79E2C" w14:textId="77777777" w:rsidR="00602FA9" w:rsidRPr="00602FA9" w:rsidRDefault="00602FA9" w:rsidP="00602FA9">
      <w:pPr>
        <w:widowControl w:val="0"/>
        <w:ind w:left="360" w:hanging="360"/>
        <w:jc w:val="both"/>
        <w:rPr>
          <w:rFonts w:ascii="Calibri" w:hAnsi="Calibri" w:cs="Calibri"/>
          <w:b/>
          <w:bCs/>
          <w:lang w:val="en-GB"/>
        </w:rPr>
      </w:pPr>
    </w:p>
    <w:p w14:paraId="6A765B3F" w14:textId="60CC15A0" w:rsidR="00602FA9" w:rsidRPr="00602FA9" w:rsidRDefault="00602FA9" w:rsidP="000A7493">
      <w:pPr>
        <w:widowControl w:val="0"/>
        <w:jc w:val="both"/>
        <w:rPr>
          <w:rFonts w:ascii="Calibri" w:hAnsi="Calibri" w:cs="Calibri"/>
          <w:lang w:val="en-GB"/>
        </w:rPr>
      </w:pPr>
      <w:r w:rsidRPr="00602FA9">
        <w:rPr>
          <w:rFonts w:ascii="Calibri" w:hAnsi="Calibri" w:cs="Calibri"/>
          <w:lang w:val="en-GB"/>
        </w:rPr>
        <w:t xml:space="preserve">Roofing and cladding are made of metallic element, including thermal/fire insulation, fixed on primarily structure with secondary elements. </w:t>
      </w:r>
    </w:p>
    <w:p w14:paraId="599762F1" w14:textId="6EAABDDA" w:rsidR="006A782D" w:rsidRDefault="006A782D">
      <w:pPr>
        <w:rPr>
          <w:rFonts w:ascii="Calibri" w:hAnsi="Calibri" w:cs="Calibri"/>
          <w:lang w:val="en-GB"/>
        </w:rPr>
      </w:pPr>
    </w:p>
    <w:p w14:paraId="24F19065" w14:textId="77777777" w:rsidR="00602FA9" w:rsidRPr="00602FA9" w:rsidRDefault="00602FA9" w:rsidP="00602FA9">
      <w:pPr>
        <w:widowControl w:val="0"/>
        <w:ind w:left="360" w:hanging="360"/>
        <w:jc w:val="both"/>
        <w:rPr>
          <w:rFonts w:ascii="Calibri" w:hAnsi="Calibri" w:cs="Calibri"/>
          <w:lang w:val="en-GB"/>
        </w:rPr>
      </w:pPr>
    </w:p>
    <w:p w14:paraId="1FBB9656" w14:textId="77777777" w:rsidR="00602FA9" w:rsidRPr="00602FA9" w:rsidRDefault="00602FA9" w:rsidP="00602FA9">
      <w:pPr>
        <w:pStyle w:val="ListParagraph"/>
        <w:numPr>
          <w:ilvl w:val="2"/>
          <w:numId w:val="17"/>
        </w:numPr>
        <w:rPr>
          <w:rFonts w:ascii="Calibri" w:hAnsi="Calibri" w:cs="Calibri"/>
          <w:b/>
          <w:bCs/>
          <w:sz w:val="24"/>
          <w:lang w:val="en-GB"/>
        </w:rPr>
      </w:pPr>
      <w:bookmarkStart w:id="6" w:name="_Toc206414887"/>
      <w:r w:rsidRPr="00602FA9">
        <w:rPr>
          <w:rFonts w:ascii="Calibri" w:hAnsi="Calibri" w:cs="Calibri"/>
          <w:b/>
          <w:bCs/>
          <w:sz w:val="24"/>
          <w:lang w:val="en-GB"/>
        </w:rPr>
        <w:t>ICH TL Bridge K3</w:t>
      </w:r>
      <w:bookmarkEnd w:id="6"/>
    </w:p>
    <w:p w14:paraId="1633D52D" w14:textId="781545AD" w:rsidR="00602FA9" w:rsidRPr="00602FA9" w:rsidRDefault="00602FA9" w:rsidP="000A7493">
      <w:pPr>
        <w:widowControl w:val="0"/>
        <w:rPr>
          <w:rFonts w:ascii="Calibri" w:hAnsi="Calibri" w:cs="Calibri"/>
          <w:lang w:val="en-GB"/>
        </w:rPr>
      </w:pPr>
      <w:r w:rsidRPr="00602FA9">
        <w:rPr>
          <w:rFonts w:ascii="Calibri" w:hAnsi="Calibri" w:cs="Calibri"/>
          <w:lang w:val="en-GB"/>
        </w:rPr>
        <w:t xml:space="preserve">The bridge will connect the new building B20 to B13. It enables the routing of transmission lines. </w:t>
      </w:r>
    </w:p>
    <w:p w14:paraId="5D85E002" w14:textId="77777777" w:rsidR="00602FA9" w:rsidRPr="00602FA9" w:rsidRDefault="00602FA9" w:rsidP="00602FA9">
      <w:pPr>
        <w:widowControl w:val="0"/>
        <w:ind w:left="360" w:hanging="360"/>
        <w:rPr>
          <w:rFonts w:ascii="Calibri" w:hAnsi="Calibri" w:cs="Calibri"/>
          <w:lang w:val="en-GB"/>
        </w:rPr>
      </w:pPr>
      <w:r w:rsidRPr="00602FA9">
        <w:rPr>
          <w:rFonts w:ascii="Calibri" w:hAnsi="Calibri" w:cs="Calibri"/>
          <w:noProof/>
          <w:lang w:val="en-GB"/>
        </w:rPr>
        <w:drawing>
          <wp:inline distT="0" distB="0" distL="0" distR="0" wp14:anchorId="3ED30EE0" wp14:editId="20E19BB6">
            <wp:extent cx="6290659" cy="1870609"/>
            <wp:effectExtent l="152400" t="152400" r="358140" b="358775"/>
            <wp:docPr id="4" name="Picture 3" descr="A long bridge with a long bridge&#10;&#10;Description automatically generated with medium confidence">
              <a:extLst xmlns:a="http://schemas.openxmlformats.org/drawingml/2006/main">
                <a:ext uri="{FF2B5EF4-FFF2-40B4-BE49-F238E27FC236}">
                  <a16:creationId xmlns:a16="http://schemas.microsoft.com/office/drawing/2014/main" id="{999008F3-D406-A59D-0D68-A43E85D3A6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long bridge with a long bridge&#10;&#10;Description automatically generated with medium confidence">
                      <a:extLst>
                        <a:ext uri="{FF2B5EF4-FFF2-40B4-BE49-F238E27FC236}">
                          <a16:creationId xmlns:a16="http://schemas.microsoft.com/office/drawing/2014/main" id="{999008F3-D406-A59D-0D68-A43E85D3A6E6}"/>
                        </a:ext>
                      </a:extLst>
                    </pic:cNvPr>
                    <pic:cNvPicPr>
                      <a:picLocks noChangeAspect="1"/>
                    </pic:cNvPicPr>
                  </pic:nvPicPr>
                  <pic:blipFill>
                    <a:blip r:embed="rId26"/>
                    <a:stretch>
                      <a:fillRect/>
                    </a:stretch>
                  </pic:blipFill>
                  <pic:spPr>
                    <a:xfrm>
                      <a:off x="0" y="0"/>
                      <a:ext cx="6299677" cy="1873291"/>
                    </a:xfrm>
                    <a:prstGeom prst="rect">
                      <a:avLst/>
                    </a:prstGeom>
                    <a:ln>
                      <a:noFill/>
                    </a:ln>
                    <a:effectLst>
                      <a:outerShdw blurRad="292100" dist="139700" dir="2700000" algn="tl" rotWithShape="0">
                        <a:srgbClr val="333333">
                          <a:alpha val="65000"/>
                        </a:srgbClr>
                      </a:outerShdw>
                    </a:effectLst>
                  </pic:spPr>
                </pic:pic>
              </a:graphicData>
            </a:graphic>
          </wp:inline>
        </w:drawing>
      </w:r>
    </w:p>
    <w:p w14:paraId="73EFA38F" w14:textId="77777777" w:rsidR="00602FA9" w:rsidRPr="00602FA9" w:rsidRDefault="00602FA9" w:rsidP="00340559">
      <w:pPr>
        <w:widowControl w:val="0"/>
        <w:ind w:left="360" w:hanging="360"/>
        <w:jc w:val="center"/>
        <w:rPr>
          <w:rFonts w:ascii="Calibri" w:hAnsi="Calibri" w:cs="Calibri"/>
          <w:b/>
          <w:bCs/>
          <w:lang w:val="en-GB"/>
        </w:rPr>
      </w:pPr>
      <w:r w:rsidRPr="00602FA9">
        <w:rPr>
          <w:rFonts w:ascii="Calibri" w:hAnsi="Calibri" w:cs="Calibri"/>
          <w:b/>
          <w:bCs/>
          <w:lang w:val="en-GB"/>
        </w:rPr>
        <w:t>Figure 8: Global view of the bridge K3</w:t>
      </w:r>
    </w:p>
    <w:p w14:paraId="4B62A84C" w14:textId="77777777" w:rsidR="00602FA9" w:rsidRPr="00602FA9" w:rsidRDefault="00602FA9" w:rsidP="00602FA9">
      <w:pPr>
        <w:widowControl w:val="0"/>
        <w:ind w:left="360" w:hanging="360"/>
        <w:rPr>
          <w:rFonts w:ascii="Calibri" w:hAnsi="Calibri" w:cs="Calibri"/>
        </w:rPr>
      </w:pPr>
    </w:p>
    <w:p w14:paraId="22DF557C" w14:textId="208AE06E" w:rsidR="00602FA9" w:rsidRPr="00602FA9" w:rsidRDefault="00602FA9" w:rsidP="000A7493">
      <w:pPr>
        <w:widowControl w:val="0"/>
        <w:rPr>
          <w:rFonts w:ascii="Calibri" w:hAnsi="Calibri" w:cs="Calibri"/>
          <w:lang w:val="en-GB"/>
        </w:rPr>
      </w:pPr>
      <w:r w:rsidRPr="00602FA9">
        <w:rPr>
          <w:rFonts w:ascii="Calibri" w:hAnsi="Calibri" w:cs="Calibri"/>
          <w:lang w:val="en-GB"/>
        </w:rPr>
        <w:t xml:space="preserve">The bridge </w:t>
      </w:r>
      <w:r w:rsidR="00340559">
        <w:rPr>
          <w:rFonts w:ascii="Calibri" w:hAnsi="Calibri" w:cs="Calibri"/>
          <w:lang w:val="en-GB"/>
        </w:rPr>
        <w:t>runs</w:t>
      </w:r>
      <w:r w:rsidRPr="00602FA9">
        <w:rPr>
          <w:rFonts w:ascii="Calibri" w:hAnsi="Calibri" w:cs="Calibri"/>
          <w:lang w:val="en-GB"/>
        </w:rPr>
        <w:t xml:space="preserve"> all along the west fa</w:t>
      </w:r>
      <w:r w:rsidR="00340559">
        <w:rPr>
          <w:rFonts w:ascii="Calibri" w:hAnsi="Calibri" w:cs="Calibri"/>
          <w:lang w:val="en-GB"/>
        </w:rPr>
        <w:t>ca</w:t>
      </w:r>
      <w:r w:rsidRPr="00602FA9">
        <w:rPr>
          <w:rFonts w:ascii="Calibri" w:hAnsi="Calibri" w:cs="Calibri"/>
          <w:lang w:val="en-GB"/>
        </w:rPr>
        <w:t>de of B13 and will be located below the existing bridge and above the road.</w:t>
      </w:r>
      <w:r w:rsidR="007E51AB">
        <w:rPr>
          <w:rFonts w:ascii="Calibri" w:hAnsi="Calibri" w:cs="Calibri"/>
          <w:lang w:val="en-GB"/>
        </w:rPr>
        <w:t xml:space="preserve"> It will be supported by the B13 main steel structures and foundations, and with dedicated micro-piles. </w:t>
      </w:r>
      <w:r w:rsidRPr="00602FA9">
        <w:rPr>
          <w:rFonts w:ascii="Calibri" w:hAnsi="Calibri" w:cs="Calibri"/>
          <w:lang w:val="en-GB"/>
        </w:rPr>
        <w:t xml:space="preserve"> </w:t>
      </w:r>
    </w:p>
    <w:p w14:paraId="6CDF42C5" w14:textId="77777777" w:rsidR="00602FA9" w:rsidRPr="00602FA9" w:rsidRDefault="00602FA9" w:rsidP="00602FA9">
      <w:pPr>
        <w:widowControl w:val="0"/>
        <w:ind w:left="360" w:hanging="360"/>
        <w:jc w:val="both"/>
        <w:rPr>
          <w:rFonts w:ascii="Calibri" w:hAnsi="Calibri" w:cs="Calibri"/>
          <w:b/>
          <w:bCs/>
        </w:rPr>
      </w:pPr>
      <w:r w:rsidRPr="00602FA9">
        <w:rPr>
          <w:rFonts w:ascii="Calibri" w:hAnsi="Calibri" w:cs="Calibri"/>
          <w:b/>
          <w:bCs/>
          <w:noProof/>
        </w:rPr>
        <w:lastRenderedPageBreak/>
        <w:drawing>
          <wp:inline distT="0" distB="0" distL="0" distR="0" wp14:anchorId="77BFF70D" wp14:editId="1A75AFCD">
            <wp:extent cx="1781175" cy="2352654"/>
            <wp:effectExtent l="152400" t="152400" r="352425" b="353060"/>
            <wp:docPr id="136276061" name="Picture 1" descr="A walkway between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6061" name="Picture 1" descr="A walkway between a building&#10;&#10;AI-generated content may be incorrect."/>
                    <pic:cNvPicPr/>
                  </pic:nvPicPr>
                  <pic:blipFill>
                    <a:blip r:embed="rId27"/>
                    <a:stretch>
                      <a:fillRect/>
                    </a:stretch>
                  </pic:blipFill>
                  <pic:spPr>
                    <a:xfrm>
                      <a:off x="0" y="0"/>
                      <a:ext cx="1788427" cy="2362232"/>
                    </a:xfrm>
                    <a:prstGeom prst="rect">
                      <a:avLst/>
                    </a:prstGeom>
                    <a:ln>
                      <a:noFill/>
                    </a:ln>
                    <a:effectLst>
                      <a:outerShdw blurRad="292100" dist="139700" dir="2700000" algn="tl" rotWithShape="0">
                        <a:srgbClr val="333333">
                          <a:alpha val="65000"/>
                        </a:srgbClr>
                      </a:outerShdw>
                    </a:effectLst>
                  </pic:spPr>
                </pic:pic>
              </a:graphicData>
            </a:graphic>
          </wp:inline>
        </w:drawing>
      </w:r>
      <w:r w:rsidRPr="00602FA9">
        <w:rPr>
          <w:rFonts w:ascii="Calibri" w:hAnsi="Calibri" w:cs="Calibri"/>
          <w:lang w:val="en-GB"/>
        </w:rPr>
        <w:t xml:space="preserve"> </w:t>
      </w:r>
      <w:r w:rsidRPr="00602FA9">
        <w:rPr>
          <w:rFonts w:ascii="Calibri" w:hAnsi="Calibri" w:cs="Calibri"/>
          <w:b/>
          <w:bCs/>
          <w:noProof/>
        </w:rPr>
        <w:drawing>
          <wp:inline distT="0" distB="0" distL="0" distR="0" wp14:anchorId="2FE60B8A" wp14:editId="72CEF069">
            <wp:extent cx="2857500" cy="2497847"/>
            <wp:effectExtent l="152400" t="152400" r="361950" b="360045"/>
            <wp:docPr id="987524550" name="Picture 1" descr="A diagram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524550" name="Picture 1" descr="A diagram of a building&#10;&#10;AI-generated content may be incorrect."/>
                    <pic:cNvPicPr/>
                  </pic:nvPicPr>
                  <pic:blipFill>
                    <a:blip r:embed="rId28"/>
                    <a:stretch>
                      <a:fillRect/>
                    </a:stretch>
                  </pic:blipFill>
                  <pic:spPr>
                    <a:xfrm>
                      <a:off x="0" y="0"/>
                      <a:ext cx="2868061" cy="2507078"/>
                    </a:xfrm>
                    <a:prstGeom prst="rect">
                      <a:avLst/>
                    </a:prstGeom>
                    <a:ln>
                      <a:noFill/>
                    </a:ln>
                    <a:effectLst>
                      <a:outerShdw blurRad="292100" dist="139700" dir="2700000" algn="tl" rotWithShape="0">
                        <a:srgbClr val="333333">
                          <a:alpha val="65000"/>
                        </a:srgbClr>
                      </a:outerShdw>
                    </a:effectLst>
                  </pic:spPr>
                </pic:pic>
              </a:graphicData>
            </a:graphic>
          </wp:inline>
        </w:drawing>
      </w:r>
    </w:p>
    <w:p w14:paraId="4C117FC5" w14:textId="07E9E89B" w:rsidR="00602FA9" w:rsidRPr="00602FA9" w:rsidRDefault="00602FA9" w:rsidP="00340559">
      <w:pPr>
        <w:widowControl w:val="0"/>
        <w:ind w:left="360" w:hanging="360"/>
        <w:jc w:val="center"/>
        <w:rPr>
          <w:rFonts w:ascii="Calibri" w:hAnsi="Calibri" w:cs="Calibri"/>
          <w:b/>
          <w:bCs/>
        </w:rPr>
      </w:pPr>
      <w:r w:rsidRPr="00602FA9">
        <w:rPr>
          <w:rFonts w:ascii="Calibri" w:hAnsi="Calibri" w:cs="Calibri"/>
          <w:b/>
          <w:bCs/>
        </w:rPr>
        <w:t>Figure 9: Picture of the cryo-bridge (left) and future bridge K3 underneath existing bridge (on the right)</w:t>
      </w:r>
    </w:p>
    <w:p w14:paraId="565F7A50" w14:textId="77777777" w:rsidR="00602FA9" w:rsidRPr="00602FA9" w:rsidRDefault="00602FA9" w:rsidP="00602FA9">
      <w:pPr>
        <w:widowControl w:val="0"/>
        <w:ind w:left="360" w:hanging="360"/>
        <w:rPr>
          <w:rFonts w:ascii="Calibri" w:hAnsi="Calibri" w:cs="Calibri"/>
        </w:rPr>
      </w:pPr>
    </w:p>
    <w:p w14:paraId="27E42F6C" w14:textId="77777777" w:rsidR="00602FA9" w:rsidRPr="00602FA9" w:rsidRDefault="00602FA9" w:rsidP="00602FA9">
      <w:pPr>
        <w:widowControl w:val="0"/>
        <w:ind w:left="360" w:hanging="360"/>
        <w:rPr>
          <w:rFonts w:ascii="Calibri" w:hAnsi="Calibri" w:cs="Calibri"/>
        </w:rPr>
      </w:pPr>
      <w:r w:rsidRPr="00602FA9">
        <w:rPr>
          <w:rFonts w:ascii="Calibri" w:hAnsi="Calibri" w:cs="Calibri"/>
        </w:rPr>
        <w:t>The bridge structure is a steel frame, and the dimensions are the following:</w:t>
      </w:r>
    </w:p>
    <w:p w14:paraId="77FC0C56" w14:textId="77777777" w:rsidR="00602FA9" w:rsidRPr="00602FA9" w:rsidRDefault="00602FA9" w:rsidP="00602FA9">
      <w:pPr>
        <w:widowControl w:val="0"/>
        <w:numPr>
          <w:ilvl w:val="0"/>
          <w:numId w:val="22"/>
        </w:numPr>
        <w:jc w:val="both"/>
        <w:rPr>
          <w:rFonts w:ascii="Calibri" w:hAnsi="Calibri" w:cs="Calibri"/>
        </w:rPr>
      </w:pPr>
      <w:r w:rsidRPr="00602FA9">
        <w:rPr>
          <w:rFonts w:ascii="Calibri" w:hAnsi="Calibri" w:cs="Calibri"/>
        </w:rPr>
        <w:t>Total Length: 83.7m</w:t>
      </w:r>
    </w:p>
    <w:p w14:paraId="1B7231BC" w14:textId="77777777" w:rsidR="00602FA9" w:rsidRPr="00602FA9" w:rsidRDefault="00602FA9" w:rsidP="00602FA9">
      <w:pPr>
        <w:widowControl w:val="0"/>
        <w:numPr>
          <w:ilvl w:val="0"/>
          <w:numId w:val="22"/>
        </w:numPr>
        <w:jc w:val="both"/>
        <w:rPr>
          <w:rFonts w:ascii="Calibri" w:hAnsi="Calibri" w:cs="Calibri"/>
        </w:rPr>
      </w:pPr>
      <w:r w:rsidRPr="00602FA9">
        <w:rPr>
          <w:rFonts w:ascii="Calibri" w:hAnsi="Calibri" w:cs="Calibri"/>
        </w:rPr>
        <w:t>Box width: 3.9m</w:t>
      </w:r>
    </w:p>
    <w:p w14:paraId="06EAC1C2" w14:textId="77777777" w:rsidR="00602FA9" w:rsidRPr="00602FA9" w:rsidRDefault="00602FA9" w:rsidP="00602FA9">
      <w:pPr>
        <w:widowControl w:val="0"/>
        <w:numPr>
          <w:ilvl w:val="0"/>
          <w:numId w:val="22"/>
        </w:numPr>
        <w:jc w:val="both"/>
        <w:rPr>
          <w:rFonts w:ascii="Calibri" w:hAnsi="Calibri" w:cs="Calibri"/>
        </w:rPr>
      </w:pPr>
      <w:r w:rsidRPr="00602FA9">
        <w:rPr>
          <w:rFonts w:ascii="Calibri" w:hAnsi="Calibri" w:cs="Calibri"/>
        </w:rPr>
        <w:t>External column high: 5.25m</w:t>
      </w:r>
    </w:p>
    <w:p w14:paraId="7717D563" w14:textId="77777777" w:rsidR="00602FA9" w:rsidRPr="00602FA9" w:rsidRDefault="00602FA9" w:rsidP="00602FA9">
      <w:pPr>
        <w:widowControl w:val="0"/>
        <w:numPr>
          <w:ilvl w:val="0"/>
          <w:numId w:val="22"/>
        </w:numPr>
        <w:rPr>
          <w:rFonts w:ascii="Calibri" w:hAnsi="Calibri" w:cs="Calibri"/>
        </w:rPr>
      </w:pPr>
      <w:r w:rsidRPr="00602FA9">
        <w:rPr>
          <w:rFonts w:ascii="Calibri" w:hAnsi="Calibri" w:cs="Calibri"/>
        </w:rPr>
        <w:t>Box height: 3.45m</w:t>
      </w:r>
    </w:p>
    <w:p w14:paraId="686233B8" w14:textId="77777777" w:rsidR="00602FA9" w:rsidRPr="00602FA9" w:rsidRDefault="00602FA9" w:rsidP="00602FA9">
      <w:pPr>
        <w:widowControl w:val="0"/>
        <w:numPr>
          <w:ilvl w:val="0"/>
          <w:numId w:val="21"/>
        </w:numPr>
        <w:rPr>
          <w:rFonts w:ascii="Calibri" w:hAnsi="Calibri" w:cs="Calibri"/>
        </w:rPr>
      </w:pPr>
      <w:r w:rsidRPr="00602FA9">
        <w:rPr>
          <w:rFonts w:ascii="Calibri" w:hAnsi="Calibri" w:cs="Calibri"/>
        </w:rPr>
        <w:t>Total Height 9m</w:t>
      </w:r>
    </w:p>
    <w:p w14:paraId="1A670452" w14:textId="77777777" w:rsidR="00602FA9" w:rsidRPr="00602FA9" w:rsidRDefault="00602FA9" w:rsidP="00602FA9">
      <w:pPr>
        <w:widowControl w:val="0"/>
        <w:ind w:left="360" w:hanging="360"/>
        <w:jc w:val="both"/>
        <w:rPr>
          <w:rFonts w:ascii="Calibri" w:hAnsi="Calibri" w:cs="Calibri"/>
          <w:lang w:val="en-GB"/>
        </w:rPr>
      </w:pPr>
    </w:p>
    <w:p w14:paraId="7D1D7588" w14:textId="77777777" w:rsidR="00602FA9" w:rsidRPr="00602FA9" w:rsidRDefault="00602FA9" w:rsidP="00340559">
      <w:pPr>
        <w:widowControl w:val="0"/>
        <w:ind w:left="360" w:hanging="360"/>
        <w:jc w:val="center"/>
        <w:rPr>
          <w:rFonts w:ascii="Calibri" w:hAnsi="Calibri" w:cs="Calibri"/>
        </w:rPr>
      </w:pPr>
      <w:r w:rsidRPr="00602FA9">
        <w:rPr>
          <w:rFonts w:ascii="Calibri" w:hAnsi="Calibri" w:cs="Calibri"/>
          <w:noProof/>
        </w:rPr>
        <w:drawing>
          <wp:inline distT="0" distB="0" distL="0" distR="0" wp14:anchorId="13259E4D" wp14:editId="36110D9E">
            <wp:extent cx="2445144" cy="1957523"/>
            <wp:effectExtent l="152400" t="152400" r="355600" b="367030"/>
            <wp:docPr id="22541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1458" name=""/>
                    <pic:cNvPicPr/>
                  </pic:nvPicPr>
                  <pic:blipFill>
                    <a:blip r:embed="rId29"/>
                    <a:stretch>
                      <a:fillRect/>
                    </a:stretch>
                  </pic:blipFill>
                  <pic:spPr>
                    <a:xfrm>
                      <a:off x="0" y="0"/>
                      <a:ext cx="2454824" cy="1965273"/>
                    </a:xfrm>
                    <a:prstGeom prst="rect">
                      <a:avLst/>
                    </a:prstGeom>
                    <a:ln>
                      <a:noFill/>
                    </a:ln>
                    <a:effectLst>
                      <a:outerShdw blurRad="292100" dist="139700" dir="2700000" algn="tl" rotWithShape="0">
                        <a:srgbClr val="333333">
                          <a:alpha val="65000"/>
                        </a:srgbClr>
                      </a:outerShdw>
                    </a:effectLst>
                  </pic:spPr>
                </pic:pic>
              </a:graphicData>
            </a:graphic>
          </wp:inline>
        </w:drawing>
      </w:r>
    </w:p>
    <w:p w14:paraId="6E32E800" w14:textId="77777777" w:rsidR="00602FA9" w:rsidRPr="00602FA9" w:rsidRDefault="00602FA9" w:rsidP="00340559">
      <w:pPr>
        <w:widowControl w:val="0"/>
        <w:ind w:left="360" w:hanging="360"/>
        <w:jc w:val="center"/>
        <w:rPr>
          <w:rFonts w:ascii="Calibri" w:hAnsi="Calibri" w:cs="Calibri"/>
          <w:b/>
          <w:bCs/>
        </w:rPr>
      </w:pPr>
      <w:r w:rsidRPr="00602FA9">
        <w:rPr>
          <w:rFonts w:ascii="Calibri" w:hAnsi="Calibri" w:cs="Calibri"/>
          <w:b/>
          <w:bCs/>
        </w:rPr>
        <w:t>Figure 10: Cross section on the bridge K3</w:t>
      </w:r>
    </w:p>
    <w:p w14:paraId="31FB431C" w14:textId="77777777" w:rsidR="00602FA9" w:rsidRPr="00602FA9" w:rsidRDefault="00602FA9" w:rsidP="00602FA9">
      <w:pPr>
        <w:widowControl w:val="0"/>
        <w:ind w:left="360" w:hanging="360"/>
        <w:jc w:val="both"/>
        <w:rPr>
          <w:rFonts w:ascii="Calibri" w:hAnsi="Calibri" w:cs="Calibri"/>
        </w:rPr>
      </w:pPr>
    </w:p>
    <w:p w14:paraId="607D9F51" w14:textId="47443141" w:rsidR="000A7493" w:rsidRDefault="00602FA9" w:rsidP="0004158A">
      <w:pPr>
        <w:widowControl w:val="0"/>
        <w:rPr>
          <w:rFonts w:ascii="Calibri" w:hAnsi="Calibri" w:cs="Calibri"/>
          <w:lang w:val="en-GB"/>
        </w:rPr>
      </w:pPr>
      <w:r w:rsidRPr="00602FA9">
        <w:rPr>
          <w:rFonts w:ascii="Calibri" w:hAnsi="Calibri" w:cs="Calibri"/>
          <w:lang w:val="en-GB"/>
        </w:rPr>
        <w:t xml:space="preserve">Roofing and cladding are made of metallic element, including thermal insulation, fixed on primarily structure with secondary elements. </w:t>
      </w:r>
    </w:p>
    <w:p w14:paraId="697B31C5" w14:textId="6C6ADFBD" w:rsidR="000A7493" w:rsidRPr="000A7493" w:rsidRDefault="00C07F6B" w:rsidP="000E11AA">
      <w:pPr>
        <w:pStyle w:val="ListParagraph"/>
        <w:numPr>
          <w:ilvl w:val="2"/>
          <w:numId w:val="17"/>
        </w:numPr>
        <w:rPr>
          <w:rFonts w:ascii="Calibri" w:hAnsi="Calibri" w:cs="Calibri"/>
          <w:b/>
          <w:bCs/>
          <w:sz w:val="24"/>
          <w:lang w:val="en-GB"/>
        </w:rPr>
      </w:pPr>
      <w:bookmarkStart w:id="7" w:name="_Toc206414888"/>
      <w:r w:rsidRPr="00C07F6B">
        <w:rPr>
          <w:rFonts w:ascii="Calibri" w:hAnsi="Calibri" w:cs="Calibri"/>
          <w:b/>
          <w:bCs/>
          <w:sz w:val="24"/>
          <w:lang w:val="en-GB"/>
        </w:rPr>
        <w:lastRenderedPageBreak/>
        <w:t xml:space="preserve">New </w:t>
      </w:r>
      <w:r w:rsidR="00A65C72">
        <w:rPr>
          <w:rFonts w:ascii="Calibri" w:hAnsi="Calibri" w:cs="Calibri"/>
          <w:b/>
          <w:bCs/>
          <w:sz w:val="24"/>
          <w:lang w:val="en-GB"/>
        </w:rPr>
        <w:t>C</w:t>
      </w:r>
      <w:r w:rsidRPr="00C07F6B">
        <w:rPr>
          <w:rFonts w:ascii="Calibri" w:hAnsi="Calibri" w:cs="Calibri"/>
          <w:b/>
          <w:bCs/>
          <w:sz w:val="24"/>
          <w:lang w:val="en-GB"/>
        </w:rPr>
        <w:t xml:space="preserve">ooling </w:t>
      </w:r>
      <w:r w:rsidR="00A65C72">
        <w:rPr>
          <w:rFonts w:ascii="Calibri" w:hAnsi="Calibri" w:cs="Calibri"/>
          <w:b/>
          <w:bCs/>
          <w:sz w:val="24"/>
          <w:lang w:val="en-GB"/>
        </w:rPr>
        <w:t>W</w:t>
      </w:r>
      <w:r w:rsidRPr="00C07F6B">
        <w:rPr>
          <w:rFonts w:ascii="Calibri" w:hAnsi="Calibri" w:cs="Calibri"/>
          <w:b/>
          <w:bCs/>
          <w:sz w:val="24"/>
          <w:lang w:val="en-GB"/>
        </w:rPr>
        <w:t xml:space="preserve">ater </w:t>
      </w:r>
      <w:r w:rsidR="00A65C72">
        <w:rPr>
          <w:rFonts w:ascii="Calibri" w:hAnsi="Calibri" w:cs="Calibri"/>
          <w:b/>
          <w:bCs/>
          <w:sz w:val="24"/>
          <w:lang w:val="en-GB"/>
        </w:rPr>
        <w:t>B</w:t>
      </w:r>
      <w:r w:rsidRPr="00C07F6B">
        <w:rPr>
          <w:rFonts w:ascii="Calibri" w:hAnsi="Calibri" w:cs="Calibri"/>
          <w:b/>
          <w:bCs/>
          <w:sz w:val="24"/>
          <w:lang w:val="en-GB"/>
        </w:rPr>
        <w:t xml:space="preserve">uilding </w:t>
      </w:r>
      <w:r w:rsidR="000A7493" w:rsidRPr="000A7493">
        <w:rPr>
          <w:rFonts w:ascii="Calibri" w:hAnsi="Calibri" w:cs="Calibri"/>
          <w:b/>
          <w:bCs/>
          <w:sz w:val="24"/>
          <w:lang w:val="en-GB"/>
        </w:rPr>
        <w:t>B63</w:t>
      </w:r>
      <w:bookmarkEnd w:id="7"/>
    </w:p>
    <w:p w14:paraId="363154DE" w14:textId="77777777" w:rsidR="000A7493" w:rsidRPr="000A7493" w:rsidRDefault="000A7493" w:rsidP="000A7493">
      <w:pPr>
        <w:widowControl w:val="0"/>
        <w:ind w:left="360" w:hanging="360"/>
        <w:rPr>
          <w:rFonts w:ascii="Calibri" w:hAnsi="Calibri" w:cs="Calibri"/>
          <w:lang w:val="en-GB"/>
        </w:rPr>
      </w:pPr>
    </w:p>
    <w:p w14:paraId="73E392C3" w14:textId="5B165077" w:rsidR="000A7493" w:rsidRPr="000A7493" w:rsidRDefault="000A7493" w:rsidP="000E11AA">
      <w:pPr>
        <w:widowControl w:val="0"/>
        <w:rPr>
          <w:rFonts w:ascii="Calibri" w:hAnsi="Calibri" w:cs="Calibri"/>
          <w:lang w:val="en-GB"/>
        </w:rPr>
      </w:pPr>
      <w:r w:rsidRPr="000A7493">
        <w:rPr>
          <w:rFonts w:ascii="Calibri" w:hAnsi="Calibri" w:cs="Calibri"/>
          <w:lang w:val="en-GB"/>
        </w:rPr>
        <w:t>The building B63 is located</w:t>
      </w:r>
      <w:r w:rsidR="00C07F6B">
        <w:rPr>
          <w:rFonts w:ascii="Calibri" w:hAnsi="Calibri" w:cs="Calibri"/>
          <w:lang w:val="en-GB"/>
        </w:rPr>
        <w:t xml:space="preserve"> at</w:t>
      </w:r>
      <w:r w:rsidRPr="000A7493">
        <w:rPr>
          <w:rFonts w:ascii="Calibri" w:hAnsi="Calibri" w:cs="Calibri"/>
          <w:lang w:val="en-GB"/>
        </w:rPr>
        <w:t xml:space="preserve"> North</w:t>
      </w:r>
      <w:r w:rsidR="00C07F6B">
        <w:rPr>
          <w:rFonts w:ascii="Calibri" w:hAnsi="Calibri" w:cs="Calibri"/>
          <w:lang w:val="en-GB"/>
        </w:rPr>
        <w:t>-E</w:t>
      </w:r>
      <w:r w:rsidRPr="000A7493">
        <w:rPr>
          <w:rFonts w:ascii="Calibri" w:hAnsi="Calibri" w:cs="Calibri"/>
          <w:lang w:val="en-GB"/>
        </w:rPr>
        <w:t>ast of building B18</w:t>
      </w:r>
      <w:r w:rsidR="00C07F6B">
        <w:rPr>
          <w:rFonts w:ascii="Calibri" w:hAnsi="Calibri" w:cs="Calibri"/>
          <w:lang w:val="en-GB"/>
        </w:rPr>
        <w:t>.</w:t>
      </w:r>
      <w:r w:rsidRPr="000A7493">
        <w:rPr>
          <w:rFonts w:ascii="Calibri" w:hAnsi="Calibri" w:cs="Calibri"/>
          <w:lang w:val="en-GB"/>
        </w:rPr>
        <w:t xml:space="preserve"> </w:t>
      </w:r>
      <w:r w:rsidR="00C07F6B">
        <w:rPr>
          <w:rFonts w:ascii="Calibri" w:hAnsi="Calibri" w:cs="Calibri"/>
          <w:lang w:val="en-GB"/>
        </w:rPr>
        <w:t>I</w:t>
      </w:r>
      <w:r w:rsidRPr="000A7493">
        <w:rPr>
          <w:rFonts w:ascii="Calibri" w:hAnsi="Calibri" w:cs="Calibri"/>
          <w:lang w:val="en-GB"/>
        </w:rPr>
        <w:t xml:space="preserve">ts dimensions are 48m long, 15m wide and 14.5m high (from ground level). </w:t>
      </w:r>
      <w:r w:rsidRPr="000D4B4D">
        <w:rPr>
          <w:rFonts w:ascii="Calibri" w:hAnsi="Calibri" w:cs="Calibri"/>
          <w:lang w:val="en-GB"/>
        </w:rPr>
        <w:t>The building has two main levels and mezzanines</w:t>
      </w:r>
      <w:r w:rsidRPr="000A7493">
        <w:rPr>
          <w:rFonts w:ascii="Calibri" w:hAnsi="Calibri" w:cs="Calibri"/>
          <w:lang w:val="en-GB"/>
        </w:rPr>
        <w:t xml:space="preserve">. Building foundations are designed to be micro-piles and beams which total depth is 8m from ground level as well as independent foundations for rotating machines. The superstructure is a steel structure with partition walls made of plaster boards or similar.  </w:t>
      </w:r>
    </w:p>
    <w:p w14:paraId="29BDAC7D" w14:textId="77777777" w:rsidR="000A7493" w:rsidRPr="000A7493" w:rsidRDefault="000A7493" w:rsidP="000E11AA">
      <w:pPr>
        <w:widowControl w:val="0"/>
        <w:rPr>
          <w:rFonts w:ascii="Calibri" w:hAnsi="Calibri" w:cs="Calibri"/>
          <w:lang w:val="en-GB"/>
        </w:rPr>
      </w:pPr>
      <w:r w:rsidRPr="000A7493">
        <w:rPr>
          <w:rFonts w:ascii="Calibri" w:hAnsi="Calibri" w:cs="Calibri"/>
          <w:lang w:val="en-GB"/>
        </w:rPr>
        <w:t xml:space="preserve">Roofing and cladding are both made of metallic elements, including thermal insulation, supported by secondary structure attached on the primary one. </w:t>
      </w:r>
    </w:p>
    <w:p w14:paraId="6C8F0C9A" w14:textId="77777777" w:rsidR="000A7493" w:rsidRPr="000A7493" w:rsidRDefault="000A7493" w:rsidP="000E11AA">
      <w:pPr>
        <w:widowControl w:val="0"/>
        <w:rPr>
          <w:rFonts w:ascii="Calibri" w:hAnsi="Calibri" w:cs="Calibri"/>
          <w:lang w:val="en-GB"/>
        </w:rPr>
      </w:pPr>
    </w:p>
    <w:p w14:paraId="46E35DF1" w14:textId="77777777" w:rsidR="000A7493" w:rsidRPr="000A7493" w:rsidRDefault="000A7493" w:rsidP="000E11AA">
      <w:pPr>
        <w:widowControl w:val="0"/>
        <w:ind w:left="360" w:hanging="360"/>
        <w:jc w:val="center"/>
        <w:rPr>
          <w:rFonts w:ascii="Calibri" w:hAnsi="Calibri" w:cs="Calibri"/>
        </w:rPr>
      </w:pPr>
      <w:r w:rsidRPr="000A7493">
        <w:rPr>
          <w:rFonts w:ascii="Calibri" w:hAnsi="Calibri" w:cs="Calibri"/>
          <w:noProof/>
          <w:lang w:val="en-GB"/>
        </w:rPr>
        <w:drawing>
          <wp:inline distT="0" distB="0" distL="0" distR="0" wp14:anchorId="53A16185" wp14:editId="59484DF6">
            <wp:extent cx="4403416" cy="2323674"/>
            <wp:effectExtent l="152400" t="152400" r="359410" b="362585"/>
            <wp:docPr id="11" name="Picture 10" descr="A building on stilts with many windows&#10;&#10;Description automatically generated">
              <a:extLst xmlns:a="http://schemas.openxmlformats.org/drawingml/2006/main">
                <a:ext uri="{FF2B5EF4-FFF2-40B4-BE49-F238E27FC236}">
                  <a16:creationId xmlns:a16="http://schemas.microsoft.com/office/drawing/2014/main" id="{5E647E13-5142-5F34-C5E8-416A4EFAB8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building on stilts with many windows&#10;&#10;Description automatically generated">
                      <a:extLst>
                        <a:ext uri="{FF2B5EF4-FFF2-40B4-BE49-F238E27FC236}">
                          <a16:creationId xmlns:a16="http://schemas.microsoft.com/office/drawing/2014/main" id="{5E647E13-5142-5F34-C5E8-416A4EFAB80D}"/>
                        </a:ext>
                      </a:extLst>
                    </pic:cNvPr>
                    <pic:cNvPicPr>
                      <a:picLocks noChangeAspect="1"/>
                    </pic:cNvPicPr>
                  </pic:nvPicPr>
                  <pic:blipFill>
                    <a:blip r:embed="rId30"/>
                    <a:stretch>
                      <a:fillRect/>
                    </a:stretch>
                  </pic:blipFill>
                  <pic:spPr>
                    <a:xfrm>
                      <a:off x="0" y="0"/>
                      <a:ext cx="4408063" cy="2326126"/>
                    </a:xfrm>
                    <a:prstGeom prst="rect">
                      <a:avLst/>
                    </a:prstGeom>
                    <a:ln>
                      <a:noFill/>
                    </a:ln>
                    <a:effectLst>
                      <a:outerShdw blurRad="292100" dist="139700" dir="2700000" algn="tl" rotWithShape="0">
                        <a:srgbClr val="333333">
                          <a:alpha val="65000"/>
                        </a:srgbClr>
                      </a:outerShdw>
                    </a:effectLst>
                  </pic:spPr>
                </pic:pic>
              </a:graphicData>
            </a:graphic>
          </wp:inline>
        </w:drawing>
      </w:r>
    </w:p>
    <w:p w14:paraId="1B97B2E8" w14:textId="77777777" w:rsidR="000A7493" w:rsidRPr="000A7493" w:rsidRDefault="000A7493" w:rsidP="000E11AA">
      <w:pPr>
        <w:widowControl w:val="0"/>
        <w:ind w:left="360" w:hanging="360"/>
        <w:jc w:val="center"/>
        <w:rPr>
          <w:rFonts w:ascii="Calibri" w:hAnsi="Calibri" w:cs="Calibri"/>
          <w:b/>
          <w:bCs/>
        </w:rPr>
      </w:pPr>
      <w:r w:rsidRPr="000A7493">
        <w:rPr>
          <w:rFonts w:ascii="Calibri" w:hAnsi="Calibri" w:cs="Calibri"/>
          <w:b/>
          <w:bCs/>
        </w:rPr>
        <w:t>Figure 11: Global view of building B63</w:t>
      </w:r>
    </w:p>
    <w:p w14:paraId="7E1DFB11" w14:textId="77777777" w:rsidR="000A7493" w:rsidRPr="000A7493" w:rsidRDefault="000A7493" w:rsidP="000E11AA">
      <w:pPr>
        <w:widowControl w:val="0"/>
        <w:ind w:left="360" w:hanging="360"/>
        <w:jc w:val="center"/>
        <w:rPr>
          <w:rFonts w:ascii="Calibri" w:hAnsi="Calibri" w:cs="Calibri"/>
        </w:rPr>
      </w:pPr>
      <w:r w:rsidRPr="000A7493">
        <w:rPr>
          <w:rFonts w:ascii="Calibri" w:hAnsi="Calibri" w:cs="Calibri"/>
          <w:noProof/>
        </w:rPr>
        <w:drawing>
          <wp:inline distT="0" distB="0" distL="0" distR="0" wp14:anchorId="0447DB51" wp14:editId="2698C958">
            <wp:extent cx="5505450" cy="3028173"/>
            <wp:effectExtent l="0" t="0" r="0" b="1270"/>
            <wp:docPr id="1023949639" name="Picture 1" descr="A drawing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949639" name="Picture 1" descr="A drawing of a building&#10;&#10;AI-generated content may be incorrect."/>
                    <pic:cNvPicPr/>
                  </pic:nvPicPr>
                  <pic:blipFill rotWithShape="1">
                    <a:blip r:embed="rId31"/>
                    <a:srcRect l="1563" r="2921"/>
                    <a:stretch>
                      <a:fillRect/>
                    </a:stretch>
                  </pic:blipFill>
                  <pic:spPr bwMode="auto">
                    <a:xfrm>
                      <a:off x="0" y="0"/>
                      <a:ext cx="5512585" cy="3032098"/>
                    </a:xfrm>
                    <a:prstGeom prst="rect">
                      <a:avLst/>
                    </a:prstGeom>
                    <a:ln>
                      <a:noFill/>
                    </a:ln>
                    <a:extLst>
                      <a:ext uri="{53640926-AAD7-44D8-BBD7-CCE9431645EC}">
                        <a14:shadowObscured xmlns:a14="http://schemas.microsoft.com/office/drawing/2010/main"/>
                      </a:ext>
                    </a:extLst>
                  </pic:spPr>
                </pic:pic>
              </a:graphicData>
            </a:graphic>
          </wp:inline>
        </w:drawing>
      </w:r>
    </w:p>
    <w:p w14:paraId="5F35B90E" w14:textId="77777777" w:rsidR="000A7493" w:rsidRPr="000A7493" w:rsidRDefault="000A7493" w:rsidP="000E11AA">
      <w:pPr>
        <w:widowControl w:val="0"/>
        <w:ind w:left="360" w:hanging="360"/>
        <w:jc w:val="center"/>
        <w:rPr>
          <w:rFonts w:ascii="Calibri" w:hAnsi="Calibri" w:cs="Calibri"/>
        </w:rPr>
      </w:pPr>
      <w:r w:rsidRPr="000A7493">
        <w:rPr>
          <w:rFonts w:ascii="Calibri" w:hAnsi="Calibri" w:cs="Calibri"/>
          <w:noProof/>
        </w:rPr>
        <w:lastRenderedPageBreak/>
        <w:drawing>
          <wp:inline distT="0" distB="0" distL="0" distR="0" wp14:anchorId="6E4A40A9" wp14:editId="7FD491B9">
            <wp:extent cx="3195235" cy="3091158"/>
            <wp:effectExtent l="0" t="0" r="5715" b="0"/>
            <wp:docPr id="1249733608" name="Picture 1"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733608" name="Picture 1" descr="A blueprint of a building&#10;&#10;AI-generated content may be incorrect."/>
                    <pic:cNvPicPr/>
                  </pic:nvPicPr>
                  <pic:blipFill>
                    <a:blip r:embed="rId32"/>
                    <a:stretch>
                      <a:fillRect/>
                    </a:stretch>
                  </pic:blipFill>
                  <pic:spPr>
                    <a:xfrm>
                      <a:off x="0" y="0"/>
                      <a:ext cx="3204595" cy="3100213"/>
                    </a:xfrm>
                    <a:prstGeom prst="rect">
                      <a:avLst/>
                    </a:prstGeom>
                  </pic:spPr>
                </pic:pic>
              </a:graphicData>
            </a:graphic>
          </wp:inline>
        </w:drawing>
      </w:r>
    </w:p>
    <w:p w14:paraId="2B092DEC" w14:textId="77777777" w:rsidR="000A7493" w:rsidRPr="000A7493" w:rsidRDefault="000A7493" w:rsidP="000E11AA">
      <w:pPr>
        <w:widowControl w:val="0"/>
        <w:ind w:left="360" w:hanging="360"/>
        <w:jc w:val="center"/>
        <w:rPr>
          <w:rFonts w:ascii="Calibri" w:hAnsi="Calibri" w:cs="Calibri"/>
          <w:b/>
          <w:bCs/>
          <w:lang w:val="en-GB"/>
        </w:rPr>
      </w:pPr>
      <w:r w:rsidRPr="000A7493">
        <w:rPr>
          <w:rFonts w:ascii="Calibri" w:hAnsi="Calibri" w:cs="Calibri"/>
          <w:b/>
          <w:bCs/>
          <w:lang w:val="en-GB"/>
        </w:rPr>
        <w:t>Figure 12: Vertical section of building B63</w:t>
      </w:r>
    </w:p>
    <w:p w14:paraId="5B3DAA77" w14:textId="77777777" w:rsidR="000E11AA" w:rsidRDefault="000E11AA" w:rsidP="000A7493">
      <w:pPr>
        <w:ind w:left="360" w:hanging="360"/>
        <w:rPr>
          <w:rFonts w:ascii="Calibri" w:hAnsi="Calibri" w:cs="Calibri"/>
          <w:lang w:val="en-GB"/>
        </w:rPr>
      </w:pPr>
    </w:p>
    <w:p w14:paraId="508B6E27" w14:textId="77777777" w:rsidR="000E11AA" w:rsidRPr="000A7493" w:rsidRDefault="000E11AA" w:rsidP="000E11AA">
      <w:pPr>
        <w:pStyle w:val="ListParagraph"/>
        <w:numPr>
          <w:ilvl w:val="2"/>
          <w:numId w:val="17"/>
        </w:numPr>
        <w:rPr>
          <w:rFonts w:ascii="Calibri" w:hAnsi="Calibri" w:cs="Calibri"/>
          <w:b/>
          <w:bCs/>
          <w:sz w:val="24"/>
          <w:lang w:val="en-GB"/>
        </w:rPr>
      </w:pPr>
      <w:r w:rsidRPr="000A7493">
        <w:rPr>
          <w:rFonts w:ascii="Calibri" w:hAnsi="Calibri" w:cs="Calibri"/>
          <w:b/>
          <w:bCs/>
          <w:sz w:val="24"/>
          <w:lang w:val="en-GB"/>
        </w:rPr>
        <w:t>Infrastructures</w:t>
      </w:r>
    </w:p>
    <w:p w14:paraId="100DAE61" w14:textId="67C1897E" w:rsidR="000E11AA" w:rsidRPr="000A7493" w:rsidRDefault="000E11AA" w:rsidP="000E11AA">
      <w:pPr>
        <w:widowControl w:val="0"/>
        <w:rPr>
          <w:rFonts w:ascii="Calibri" w:hAnsi="Calibri" w:cs="Calibri"/>
          <w:lang w:val="en-GB"/>
        </w:rPr>
      </w:pPr>
      <w:r w:rsidRPr="000A7493">
        <w:rPr>
          <w:rFonts w:ascii="Calibri" w:hAnsi="Calibri" w:cs="Calibri"/>
          <w:lang w:val="en-GB"/>
        </w:rPr>
        <w:t>The infrastructure works can be defined within each area:</w:t>
      </w:r>
    </w:p>
    <w:p w14:paraId="06761928" w14:textId="77777777" w:rsidR="000E11AA" w:rsidRPr="000A7493" w:rsidRDefault="000E11AA" w:rsidP="000E11AA">
      <w:pPr>
        <w:widowControl w:val="0"/>
        <w:ind w:left="360" w:hanging="360"/>
        <w:rPr>
          <w:rFonts w:ascii="Calibri" w:hAnsi="Calibri" w:cs="Calibri"/>
          <w:b/>
          <w:bCs/>
          <w:lang w:val="en-GB"/>
        </w:rPr>
      </w:pPr>
      <w:r w:rsidRPr="000A7493">
        <w:rPr>
          <w:rFonts w:ascii="Calibri" w:hAnsi="Calibri" w:cs="Calibri"/>
          <w:b/>
          <w:bCs/>
          <w:lang w:val="en-GB"/>
        </w:rPr>
        <w:t>B20 Area:</w:t>
      </w:r>
    </w:p>
    <w:p w14:paraId="7BAFB505" w14:textId="77777777" w:rsidR="000E11AA" w:rsidRPr="000A7493" w:rsidRDefault="000E11AA" w:rsidP="000E11AA">
      <w:pPr>
        <w:widowControl w:val="0"/>
        <w:ind w:left="360" w:hanging="360"/>
        <w:rPr>
          <w:rFonts w:ascii="Calibri" w:hAnsi="Calibri" w:cs="Calibri"/>
          <w:lang w:val="en-GB"/>
        </w:rPr>
      </w:pPr>
      <w:r w:rsidRPr="000A7493">
        <w:rPr>
          <w:rFonts w:ascii="Calibri" w:hAnsi="Calibri" w:cs="Calibri"/>
          <w:lang w:val="en-GB"/>
        </w:rPr>
        <w:t>Preparation works:</w:t>
      </w:r>
    </w:p>
    <w:p w14:paraId="1EC08870" w14:textId="77777777" w:rsidR="000E11AA" w:rsidRPr="000A7493" w:rsidRDefault="000E11AA" w:rsidP="000E11AA">
      <w:pPr>
        <w:widowControl w:val="0"/>
        <w:numPr>
          <w:ilvl w:val="0"/>
          <w:numId w:val="23"/>
        </w:numPr>
        <w:rPr>
          <w:rFonts w:ascii="Calibri" w:hAnsi="Calibri" w:cs="Calibri"/>
          <w:lang w:val="en-GB"/>
        </w:rPr>
      </w:pPr>
      <w:r w:rsidRPr="000A7493">
        <w:rPr>
          <w:rFonts w:ascii="Calibri" w:hAnsi="Calibri" w:cs="Calibri"/>
          <w:lang w:val="en-GB"/>
        </w:rPr>
        <w:t>A small tunnel made of precast elements linking two tunnels will need to be dismantled and the openings closed</w:t>
      </w:r>
    </w:p>
    <w:p w14:paraId="1B363DB8" w14:textId="77777777" w:rsidR="000E11AA" w:rsidRPr="000A7493" w:rsidRDefault="000E11AA" w:rsidP="000E11AA">
      <w:pPr>
        <w:widowControl w:val="0"/>
        <w:ind w:left="360" w:hanging="360"/>
        <w:rPr>
          <w:rFonts w:ascii="Calibri" w:hAnsi="Calibri" w:cs="Calibri"/>
          <w:lang w:val="en-GB"/>
        </w:rPr>
      </w:pPr>
      <w:r w:rsidRPr="000A7493">
        <w:rPr>
          <w:rFonts w:ascii="Calibri" w:hAnsi="Calibri" w:cs="Calibri"/>
          <w:lang w:val="en-GB"/>
        </w:rPr>
        <w:t>Final works:</w:t>
      </w:r>
    </w:p>
    <w:p w14:paraId="0AEA808E" w14:textId="77777777" w:rsidR="000E11AA" w:rsidRPr="000A7493" w:rsidRDefault="000E11AA" w:rsidP="000E11AA">
      <w:pPr>
        <w:widowControl w:val="0"/>
        <w:numPr>
          <w:ilvl w:val="0"/>
          <w:numId w:val="23"/>
        </w:numPr>
        <w:rPr>
          <w:rFonts w:ascii="Calibri" w:hAnsi="Calibri" w:cs="Calibri"/>
          <w:lang w:val="en-GB"/>
        </w:rPr>
      </w:pPr>
      <w:r w:rsidRPr="000A7493">
        <w:rPr>
          <w:rFonts w:ascii="Calibri" w:hAnsi="Calibri" w:cs="Calibri"/>
          <w:lang w:val="en-GB"/>
        </w:rPr>
        <w:t>A road reshaped at the North of B20.</w:t>
      </w:r>
    </w:p>
    <w:p w14:paraId="615290B7" w14:textId="77777777" w:rsidR="000E11AA" w:rsidRPr="000A7493" w:rsidRDefault="000E11AA" w:rsidP="000E11AA">
      <w:pPr>
        <w:widowControl w:val="0"/>
        <w:numPr>
          <w:ilvl w:val="0"/>
          <w:numId w:val="23"/>
        </w:numPr>
        <w:rPr>
          <w:rFonts w:ascii="Calibri" w:hAnsi="Calibri" w:cs="Calibri"/>
          <w:lang w:val="en-GB"/>
        </w:rPr>
      </w:pPr>
      <w:r w:rsidRPr="000A7493">
        <w:rPr>
          <w:rFonts w:ascii="Calibri" w:hAnsi="Calibri" w:cs="Calibri"/>
          <w:lang w:val="en-GB"/>
        </w:rPr>
        <w:t>A road to be implemented at the South of B20, between B20 and future extension.</w:t>
      </w:r>
    </w:p>
    <w:p w14:paraId="1444AD84" w14:textId="77777777" w:rsidR="000E11AA" w:rsidRPr="000A7493" w:rsidRDefault="000E11AA" w:rsidP="000E11AA">
      <w:pPr>
        <w:widowControl w:val="0"/>
        <w:ind w:left="360" w:hanging="360"/>
        <w:rPr>
          <w:rFonts w:ascii="Calibri" w:hAnsi="Calibri" w:cs="Calibri"/>
          <w:b/>
          <w:bCs/>
          <w:lang w:val="en-GB"/>
        </w:rPr>
      </w:pPr>
      <w:r w:rsidRPr="000A7493">
        <w:rPr>
          <w:rFonts w:ascii="Calibri" w:hAnsi="Calibri" w:cs="Calibri"/>
          <w:b/>
          <w:bCs/>
          <w:lang w:val="en-GB"/>
        </w:rPr>
        <w:t>B18 Area:</w:t>
      </w:r>
    </w:p>
    <w:p w14:paraId="29C15867" w14:textId="77777777" w:rsidR="000E11AA" w:rsidRPr="000A7493" w:rsidRDefault="000E11AA" w:rsidP="000E11AA">
      <w:pPr>
        <w:widowControl w:val="0"/>
        <w:ind w:left="360" w:hanging="360"/>
        <w:rPr>
          <w:rFonts w:ascii="Calibri" w:hAnsi="Calibri" w:cs="Calibri"/>
          <w:lang w:val="en-GB"/>
        </w:rPr>
      </w:pPr>
      <w:r w:rsidRPr="000A7493">
        <w:rPr>
          <w:rFonts w:ascii="Calibri" w:hAnsi="Calibri" w:cs="Calibri"/>
          <w:lang w:val="en-GB"/>
        </w:rPr>
        <w:t>Preparation works:</w:t>
      </w:r>
    </w:p>
    <w:p w14:paraId="79692AC6" w14:textId="3E9E3D01" w:rsidR="000E11AA" w:rsidRPr="000A7493" w:rsidRDefault="000E11AA" w:rsidP="000E11AA">
      <w:pPr>
        <w:widowControl w:val="0"/>
        <w:numPr>
          <w:ilvl w:val="0"/>
          <w:numId w:val="23"/>
        </w:numPr>
        <w:rPr>
          <w:rFonts w:ascii="Calibri" w:hAnsi="Calibri" w:cs="Calibri"/>
          <w:lang w:val="en-GB"/>
        </w:rPr>
      </w:pPr>
      <w:r w:rsidRPr="000A7493">
        <w:rPr>
          <w:rFonts w:ascii="Calibri" w:hAnsi="Calibri" w:cs="Calibri"/>
          <w:lang w:val="en-GB"/>
        </w:rPr>
        <w:t>Before civil works of B18, some networks will need to be temporarily rerouted and definitively installed once the basement will be finalized (industrial</w:t>
      </w:r>
      <w:r w:rsidR="007707BB">
        <w:rPr>
          <w:rFonts w:ascii="Calibri" w:hAnsi="Calibri" w:cs="Calibri"/>
          <w:lang w:val="en-GB"/>
        </w:rPr>
        <w:t xml:space="preserve">, </w:t>
      </w:r>
      <w:r w:rsidRPr="000A7493">
        <w:rPr>
          <w:rFonts w:ascii="Calibri" w:hAnsi="Calibri" w:cs="Calibri"/>
          <w:lang w:val="en-GB"/>
        </w:rPr>
        <w:t>sanitary drainage</w:t>
      </w:r>
      <w:r w:rsidR="007707BB">
        <w:rPr>
          <w:rFonts w:ascii="Calibri" w:hAnsi="Calibri" w:cs="Calibri"/>
          <w:lang w:val="en-GB"/>
        </w:rPr>
        <w:t xml:space="preserve">, </w:t>
      </w:r>
      <w:r w:rsidRPr="000A7493">
        <w:rPr>
          <w:rFonts w:ascii="Calibri" w:hAnsi="Calibri" w:cs="Calibri"/>
          <w:lang w:val="en-GB"/>
        </w:rPr>
        <w:t xml:space="preserve">vacuum networks). </w:t>
      </w:r>
    </w:p>
    <w:p w14:paraId="529AF972" w14:textId="77777777" w:rsidR="000E11AA" w:rsidRPr="000A7493" w:rsidRDefault="000E11AA" w:rsidP="000E11AA">
      <w:pPr>
        <w:widowControl w:val="0"/>
        <w:numPr>
          <w:ilvl w:val="0"/>
          <w:numId w:val="23"/>
        </w:numPr>
        <w:rPr>
          <w:rFonts w:ascii="Calibri" w:hAnsi="Calibri" w:cs="Calibri"/>
          <w:lang w:val="en-GB"/>
        </w:rPr>
      </w:pPr>
      <w:r w:rsidRPr="000A7493">
        <w:rPr>
          <w:rFonts w:ascii="Calibri" w:hAnsi="Calibri" w:cs="Calibri"/>
          <w:lang w:val="en-GB"/>
        </w:rPr>
        <w:t>Two opening on existing tunnel on the South shall be performed.</w:t>
      </w:r>
    </w:p>
    <w:p w14:paraId="7434D4CC" w14:textId="77777777" w:rsidR="000E11AA" w:rsidRPr="000A7493" w:rsidRDefault="000E11AA" w:rsidP="000E11AA">
      <w:pPr>
        <w:widowControl w:val="0"/>
        <w:ind w:left="360" w:hanging="360"/>
        <w:rPr>
          <w:rFonts w:ascii="Calibri" w:hAnsi="Calibri" w:cs="Calibri"/>
          <w:lang w:val="en-GB"/>
        </w:rPr>
      </w:pPr>
      <w:r w:rsidRPr="000A7493">
        <w:rPr>
          <w:rFonts w:ascii="Calibri" w:hAnsi="Calibri" w:cs="Calibri"/>
          <w:lang w:val="en-GB"/>
        </w:rPr>
        <w:t>Final works:</w:t>
      </w:r>
    </w:p>
    <w:p w14:paraId="29D494AA" w14:textId="77777777" w:rsidR="000E11AA" w:rsidRPr="000A7493" w:rsidRDefault="000E11AA" w:rsidP="000E11AA">
      <w:pPr>
        <w:widowControl w:val="0"/>
        <w:numPr>
          <w:ilvl w:val="0"/>
          <w:numId w:val="23"/>
        </w:numPr>
        <w:rPr>
          <w:rFonts w:ascii="Calibri" w:hAnsi="Calibri" w:cs="Calibri"/>
          <w:lang w:val="en-GB"/>
        </w:rPr>
      </w:pPr>
      <w:r w:rsidRPr="000A7493">
        <w:rPr>
          <w:rFonts w:ascii="Calibri" w:hAnsi="Calibri" w:cs="Calibri"/>
          <w:lang w:val="en-GB"/>
        </w:rPr>
        <w:t>A road reshaped at the South of B18.</w:t>
      </w:r>
    </w:p>
    <w:p w14:paraId="066A3099" w14:textId="77777777" w:rsidR="000E11AA" w:rsidRPr="000A7493" w:rsidRDefault="000E11AA" w:rsidP="000E11AA">
      <w:pPr>
        <w:widowControl w:val="0"/>
        <w:ind w:left="360" w:hanging="360"/>
        <w:rPr>
          <w:rFonts w:ascii="Calibri" w:hAnsi="Calibri" w:cs="Calibri"/>
          <w:b/>
          <w:bCs/>
          <w:lang w:val="en-GB"/>
        </w:rPr>
      </w:pPr>
      <w:r w:rsidRPr="000A7493">
        <w:rPr>
          <w:rFonts w:ascii="Calibri" w:hAnsi="Calibri" w:cs="Calibri"/>
          <w:b/>
          <w:bCs/>
          <w:lang w:val="en-GB"/>
        </w:rPr>
        <w:t>B63 Area:</w:t>
      </w:r>
    </w:p>
    <w:p w14:paraId="32D70419" w14:textId="77777777" w:rsidR="000E11AA" w:rsidRPr="000A7493" w:rsidRDefault="000E11AA" w:rsidP="000E11AA">
      <w:pPr>
        <w:widowControl w:val="0"/>
        <w:ind w:left="360" w:hanging="360"/>
        <w:rPr>
          <w:rFonts w:ascii="Calibri" w:hAnsi="Calibri" w:cs="Calibri"/>
          <w:lang w:val="en-GB"/>
        </w:rPr>
      </w:pPr>
      <w:r w:rsidRPr="000A7493">
        <w:rPr>
          <w:rFonts w:ascii="Calibri" w:hAnsi="Calibri" w:cs="Calibri"/>
          <w:lang w:val="en-GB"/>
        </w:rPr>
        <w:t>Preparation works:</w:t>
      </w:r>
    </w:p>
    <w:p w14:paraId="7DC4F47E" w14:textId="57972F0C" w:rsidR="000E11AA" w:rsidRPr="000A7493" w:rsidRDefault="000E11AA" w:rsidP="000E11AA">
      <w:pPr>
        <w:widowControl w:val="0"/>
        <w:numPr>
          <w:ilvl w:val="0"/>
          <w:numId w:val="23"/>
        </w:numPr>
        <w:rPr>
          <w:rFonts w:ascii="Calibri" w:hAnsi="Calibri" w:cs="Calibri"/>
          <w:lang w:val="en-GB"/>
        </w:rPr>
      </w:pPr>
      <w:r w:rsidRPr="000A7493">
        <w:rPr>
          <w:rFonts w:ascii="Calibri" w:hAnsi="Calibri" w:cs="Calibri"/>
          <w:lang w:val="en-GB"/>
        </w:rPr>
        <w:t>Before civil works of B63, some networks will need to be rerouted (industrial</w:t>
      </w:r>
      <w:r w:rsidR="007707BB">
        <w:rPr>
          <w:rFonts w:ascii="Calibri" w:hAnsi="Calibri" w:cs="Calibri"/>
          <w:lang w:val="en-GB"/>
        </w:rPr>
        <w:t xml:space="preserve">, </w:t>
      </w:r>
      <w:r w:rsidRPr="000A7493">
        <w:rPr>
          <w:rFonts w:ascii="Calibri" w:hAnsi="Calibri" w:cs="Calibri"/>
          <w:lang w:val="en-GB"/>
        </w:rPr>
        <w:t>sanitary drainage</w:t>
      </w:r>
      <w:r w:rsidR="007707BB">
        <w:rPr>
          <w:rFonts w:ascii="Calibri" w:hAnsi="Calibri" w:cs="Calibri"/>
          <w:lang w:val="en-GB"/>
        </w:rPr>
        <w:t xml:space="preserve">, </w:t>
      </w:r>
      <w:r w:rsidRPr="000A7493">
        <w:rPr>
          <w:rFonts w:ascii="Calibri" w:hAnsi="Calibri" w:cs="Calibri"/>
          <w:lang w:val="en-GB"/>
        </w:rPr>
        <w:t xml:space="preserve">vacuum networks and water networks) </w:t>
      </w:r>
      <w:proofErr w:type="gramStart"/>
      <w:r w:rsidRPr="000A7493">
        <w:rPr>
          <w:rFonts w:ascii="Calibri" w:hAnsi="Calibri" w:cs="Calibri"/>
          <w:lang w:val="en-GB"/>
        </w:rPr>
        <w:t>in order to</w:t>
      </w:r>
      <w:proofErr w:type="gramEnd"/>
      <w:r w:rsidRPr="000A7493">
        <w:rPr>
          <w:rFonts w:ascii="Calibri" w:hAnsi="Calibri" w:cs="Calibri"/>
          <w:lang w:val="en-GB"/>
        </w:rPr>
        <w:t xml:space="preserve"> ease the cooling water pipes to be installed from B18 to B63</w:t>
      </w:r>
      <w:r w:rsidR="007707BB">
        <w:rPr>
          <w:rFonts w:ascii="Calibri" w:hAnsi="Calibri" w:cs="Calibri"/>
          <w:lang w:val="en-GB"/>
        </w:rPr>
        <w:t>.</w:t>
      </w:r>
      <w:r w:rsidRPr="000A7493">
        <w:rPr>
          <w:rFonts w:ascii="Calibri" w:hAnsi="Calibri" w:cs="Calibri"/>
          <w:lang w:val="en-GB"/>
        </w:rPr>
        <w:t xml:space="preserve"> </w:t>
      </w:r>
    </w:p>
    <w:p w14:paraId="07E47592" w14:textId="77777777" w:rsidR="000E11AA" w:rsidRPr="000A7493" w:rsidRDefault="000E11AA" w:rsidP="000E11AA">
      <w:pPr>
        <w:widowControl w:val="0"/>
        <w:numPr>
          <w:ilvl w:val="0"/>
          <w:numId w:val="23"/>
        </w:numPr>
        <w:rPr>
          <w:rFonts w:ascii="Calibri" w:hAnsi="Calibri" w:cs="Calibri"/>
          <w:lang w:val="en-GB"/>
        </w:rPr>
      </w:pPr>
      <w:r w:rsidRPr="000A7493">
        <w:rPr>
          <w:rFonts w:ascii="Calibri" w:hAnsi="Calibri" w:cs="Calibri"/>
          <w:lang w:val="en-GB"/>
        </w:rPr>
        <w:t>A relocation of a rainwater manhole.</w:t>
      </w:r>
    </w:p>
    <w:p w14:paraId="627F15D0" w14:textId="331FEDE8" w:rsidR="000E11AA" w:rsidRPr="000A7493" w:rsidRDefault="000E11AA" w:rsidP="000E11AA">
      <w:pPr>
        <w:widowControl w:val="0"/>
        <w:numPr>
          <w:ilvl w:val="0"/>
          <w:numId w:val="23"/>
        </w:numPr>
        <w:rPr>
          <w:rFonts w:ascii="Calibri" w:hAnsi="Calibri" w:cs="Calibri"/>
          <w:lang w:val="en-GB"/>
        </w:rPr>
      </w:pPr>
      <w:r w:rsidRPr="000A7493">
        <w:rPr>
          <w:rFonts w:ascii="Calibri" w:hAnsi="Calibri" w:cs="Calibri"/>
          <w:lang w:val="en-GB"/>
        </w:rPr>
        <w:lastRenderedPageBreak/>
        <w:t xml:space="preserve">Two openings on existing tunnels </w:t>
      </w:r>
      <w:r w:rsidR="007707BB">
        <w:rPr>
          <w:rFonts w:ascii="Calibri" w:hAnsi="Calibri" w:cs="Calibri"/>
          <w:lang w:val="en-GB"/>
        </w:rPr>
        <w:t>at</w:t>
      </w:r>
      <w:r w:rsidR="007707BB" w:rsidRPr="000A7493">
        <w:rPr>
          <w:rFonts w:ascii="Calibri" w:hAnsi="Calibri" w:cs="Calibri"/>
          <w:lang w:val="en-GB"/>
        </w:rPr>
        <w:t xml:space="preserve"> </w:t>
      </w:r>
      <w:r w:rsidRPr="000A7493">
        <w:rPr>
          <w:rFonts w:ascii="Calibri" w:hAnsi="Calibri" w:cs="Calibri"/>
          <w:lang w:val="en-GB"/>
        </w:rPr>
        <w:t>the South of B63 shall be performed (cooling water and electrical tunnel)</w:t>
      </w:r>
      <w:r w:rsidR="007707BB">
        <w:rPr>
          <w:rFonts w:ascii="Calibri" w:hAnsi="Calibri" w:cs="Calibri"/>
          <w:lang w:val="en-GB"/>
        </w:rPr>
        <w:t>.</w:t>
      </w:r>
    </w:p>
    <w:p w14:paraId="59148D13" w14:textId="77777777" w:rsidR="000E11AA" w:rsidRPr="000A7493" w:rsidRDefault="000E11AA" w:rsidP="000E11AA">
      <w:pPr>
        <w:widowControl w:val="0"/>
        <w:ind w:left="360" w:hanging="360"/>
        <w:rPr>
          <w:rFonts w:ascii="Calibri" w:hAnsi="Calibri" w:cs="Calibri"/>
          <w:b/>
          <w:bCs/>
          <w:lang w:val="en-GB"/>
        </w:rPr>
      </w:pPr>
      <w:r w:rsidRPr="000A7493">
        <w:rPr>
          <w:rFonts w:ascii="Calibri" w:hAnsi="Calibri" w:cs="Calibri"/>
          <w:b/>
          <w:bCs/>
          <w:lang w:val="en-GB"/>
        </w:rPr>
        <w:t>Infrastructure works for cooling water supply:</w:t>
      </w:r>
    </w:p>
    <w:p w14:paraId="047507FE" w14:textId="5DF4CE7A" w:rsidR="000E11AA" w:rsidRPr="000A7493" w:rsidRDefault="000E11AA" w:rsidP="000E11AA">
      <w:pPr>
        <w:widowControl w:val="0"/>
        <w:numPr>
          <w:ilvl w:val="0"/>
          <w:numId w:val="23"/>
        </w:numPr>
        <w:rPr>
          <w:rFonts w:ascii="Calibri" w:hAnsi="Calibri" w:cs="Calibri"/>
          <w:lang w:val="en-GB"/>
        </w:rPr>
      </w:pPr>
      <w:r w:rsidRPr="000A7493">
        <w:rPr>
          <w:rFonts w:ascii="Calibri" w:hAnsi="Calibri" w:cs="Calibri"/>
          <w:lang w:val="en-GB"/>
        </w:rPr>
        <w:t xml:space="preserve">The cooling water pipes linking B18 &amp; B63 need to be installed on the buried part from B18 up to crossing the road </w:t>
      </w:r>
      <w:r w:rsidR="007707BB">
        <w:rPr>
          <w:rFonts w:ascii="Calibri" w:hAnsi="Calibri" w:cs="Calibri"/>
          <w:lang w:val="en-GB"/>
        </w:rPr>
        <w:t>at</w:t>
      </w:r>
      <w:r w:rsidR="007707BB" w:rsidRPr="000A7493">
        <w:rPr>
          <w:rFonts w:ascii="Calibri" w:hAnsi="Calibri" w:cs="Calibri"/>
          <w:lang w:val="en-GB"/>
        </w:rPr>
        <w:t xml:space="preserve"> </w:t>
      </w:r>
      <w:r w:rsidRPr="000A7493">
        <w:rPr>
          <w:rFonts w:ascii="Calibri" w:hAnsi="Calibri" w:cs="Calibri"/>
          <w:lang w:val="en-GB"/>
        </w:rPr>
        <w:t>the East (excavations in green below)</w:t>
      </w:r>
      <w:r w:rsidR="00A65C72">
        <w:rPr>
          <w:rFonts w:ascii="Calibri" w:hAnsi="Calibri" w:cs="Calibri"/>
          <w:lang w:val="en-GB"/>
        </w:rPr>
        <w:t>.</w:t>
      </w:r>
    </w:p>
    <w:p w14:paraId="18C058F1" w14:textId="13A20679" w:rsidR="000E11AA" w:rsidRPr="000A7493" w:rsidRDefault="000E11AA" w:rsidP="000E11AA">
      <w:pPr>
        <w:widowControl w:val="0"/>
        <w:numPr>
          <w:ilvl w:val="0"/>
          <w:numId w:val="23"/>
        </w:numPr>
        <w:rPr>
          <w:rFonts w:ascii="Calibri" w:hAnsi="Calibri" w:cs="Calibri"/>
          <w:lang w:val="en-GB"/>
        </w:rPr>
      </w:pPr>
      <w:r w:rsidRPr="000A7493">
        <w:rPr>
          <w:rFonts w:ascii="Calibri" w:hAnsi="Calibri" w:cs="Calibri"/>
          <w:lang w:val="en-GB"/>
        </w:rPr>
        <w:t>The cooling water pipes linking B18 &amp; B63 require a rack structure from B63 to the South. This structure supports the pipes going to B18 and the supply/return pipes coming from Eastern area (rack in red below)</w:t>
      </w:r>
      <w:r w:rsidR="00A65C72">
        <w:rPr>
          <w:rFonts w:ascii="Calibri" w:hAnsi="Calibri" w:cs="Calibri"/>
          <w:lang w:val="en-GB"/>
        </w:rPr>
        <w:t>.</w:t>
      </w:r>
    </w:p>
    <w:p w14:paraId="2620DBD6" w14:textId="49DF15DD" w:rsidR="000E11AA" w:rsidRPr="000A7493" w:rsidRDefault="000E11AA" w:rsidP="000E11AA">
      <w:pPr>
        <w:widowControl w:val="0"/>
        <w:numPr>
          <w:ilvl w:val="0"/>
          <w:numId w:val="23"/>
        </w:numPr>
        <w:rPr>
          <w:rFonts w:ascii="Calibri" w:hAnsi="Calibri" w:cs="Calibri"/>
          <w:lang w:val="en-GB"/>
        </w:rPr>
      </w:pPr>
      <w:r w:rsidRPr="000A7493">
        <w:rPr>
          <w:rFonts w:ascii="Calibri" w:hAnsi="Calibri" w:cs="Calibri"/>
          <w:lang w:val="en-GB"/>
        </w:rPr>
        <w:t>The cooling water pipes providing supply/return water from Eastern area require foundation to be installed all along their routing (foundations in orange below)</w:t>
      </w:r>
      <w:r w:rsidR="00A65C72">
        <w:rPr>
          <w:rFonts w:ascii="Calibri" w:hAnsi="Calibri" w:cs="Calibri"/>
          <w:lang w:val="en-GB"/>
        </w:rPr>
        <w:t>.</w:t>
      </w:r>
    </w:p>
    <w:p w14:paraId="383F60ED" w14:textId="77777777" w:rsidR="000E11AA" w:rsidRPr="000A7493" w:rsidRDefault="000E11AA" w:rsidP="000E11AA">
      <w:pPr>
        <w:widowControl w:val="0"/>
        <w:ind w:left="360" w:hanging="360"/>
        <w:jc w:val="both"/>
        <w:rPr>
          <w:rFonts w:ascii="Calibri" w:hAnsi="Calibri" w:cs="Calibri"/>
          <w:lang w:val="en-GB"/>
        </w:rPr>
      </w:pPr>
      <w:r w:rsidRPr="000A7493">
        <w:rPr>
          <w:rFonts w:ascii="Calibri" w:hAnsi="Calibri" w:cs="Calibri"/>
          <w:noProof/>
          <w:lang w:val="en-GB"/>
        </w:rPr>
        <w:drawing>
          <wp:inline distT="0" distB="0" distL="0" distR="0" wp14:anchorId="0F56E0A9" wp14:editId="12F56E11">
            <wp:extent cx="5725160" cy="3759835"/>
            <wp:effectExtent l="0" t="0" r="8890" b="0"/>
            <wp:docPr id="21360829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5160" cy="3759835"/>
                    </a:xfrm>
                    <a:prstGeom prst="rect">
                      <a:avLst/>
                    </a:prstGeom>
                    <a:noFill/>
                    <a:ln>
                      <a:noFill/>
                    </a:ln>
                  </pic:spPr>
                </pic:pic>
              </a:graphicData>
            </a:graphic>
          </wp:inline>
        </w:drawing>
      </w:r>
    </w:p>
    <w:p w14:paraId="727643A1" w14:textId="77777777" w:rsidR="000E11AA" w:rsidRPr="000A7493" w:rsidRDefault="000E11AA" w:rsidP="000E11AA">
      <w:pPr>
        <w:widowControl w:val="0"/>
        <w:ind w:left="360" w:hanging="360"/>
        <w:rPr>
          <w:rFonts w:ascii="Calibri" w:hAnsi="Calibri" w:cs="Calibri"/>
          <w:lang w:val="en-GB"/>
        </w:rPr>
      </w:pPr>
    </w:p>
    <w:p w14:paraId="3E0D6808" w14:textId="77777777" w:rsidR="000E11AA" w:rsidRPr="0031725F" w:rsidRDefault="000E11AA" w:rsidP="007707BB">
      <w:pPr>
        <w:pStyle w:val="ListParagraph"/>
        <w:ind w:left="1224"/>
        <w:rPr>
          <w:rFonts w:ascii="Calibri" w:hAnsi="Calibri" w:cs="Calibri"/>
          <w:b/>
          <w:bCs/>
          <w:lang w:val="en-GB"/>
        </w:rPr>
      </w:pPr>
      <w:r w:rsidRPr="0031725F">
        <w:rPr>
          <w:rFonts w:ascii="Calibri" w:hAnsi="Calibri" w:cs="Calibri"/>
          <w:b/>
          <w:bCs/>
          <w:lang w:val="en-GB"/>
        </w:rPr>
        <w:t>Final works:</w:t>
      </w:r>
    </w:p>
    <w:p w14:paraId="235CCE27" w14:textId="77777777" w:rsidR="000E11AA" w:rsidRPr="000A7493" w:rsidRDefault="000E11AA" w:rsidP="000E11AA">
      <w:pPr>
        <w:widowControl w:val="0"/>
        <w:rPr>
          <w:rFonts w:ascii="Calibri" w:hAnsi="Calibri" w:cs="Calibri"/>
          <w:lang w:val="en-GB"/>
        </w:rPr>
      </w:pPr>
      <w:r w:rsidRPr="000A7493">
        <w:rPr>
          <w:rFonts w:ascii="Calibri" w:hAnsi="Calibri" w:cs="Calibri"/>
          <w:lang w:val="en-GB"/>
        </w:rPr>
        <w:t>A road reshaped at the North of B63.</w:t>
      </w:r>
    </w:p>
    <w:p w14:paraId="3A5D8071" w14:textId="77777777" w:rsidR="000E11AA" w:rsidRPr="000A7493" w:rsidRDefault="000E11AA" w:rsidP="000E11AA">
      <w:pPr>
        <w:widowControl w:val="0"/>
        <w:ind w:left="360" w:hanging="360"/>
        <w:rPr>
          <w:rFonts w:ascii="Calibri" w:hAnsi="Calibri" w:cs="Calibri"/>
          <w:lang w:val="en-GB"/>
        </w:rPr>
      </w:pPr>
    </w:p>
    <w:p w14:paraId="30153376" w14:textId="632B456B" w:rsidR="000E11AA" w:rsidRPr="000A7493" w:rsidRDefault="000E11AA" w:rsidP="000E11AA">
      <w:pPr>
        <w:pStyle w:val="ListParagraph"/>
        <w:numPr>
          <w:ilvl w:val="2"/>
          <w:numId w:val="17"/>
        </w:numPr>
        <w:rPr>
          <w:rFonts w:ascii="Calibri" w:hAnsi="Calibri" w:cs="Calibri"/>
          <w:b/>
          <w:bCs/>
          <w:sz w:val="24"/>
          <w:lang w:val="en-GB"/>
        </w:rPr>
      </w:pPr>
      <w:r w:rsidRPr="000A7493">
        <w:rPr>
          <w:rFonts w:ascii="Calibri" w:hAnsi="Calibri" w:cs="Calibri"/>
          <w:b/>
          <w:bCs/>
          <w:sz w:val="24"/>
          <w:lang w:val="en-GB"/>
        </w:rPr>
        <w:t>Common works for all areas</w:t>
      </w:r>
    </w:p>
    <w:p w14:paraId="3864097D" w14:textId="16DF6714" w:rsidR="000E11AA" w:rsidRPr="000A7493" w:rsidRDefault="000E11AA" w:rsidP="000E11AA">
      <w:pPr>
        <w:widowControl w:val="0"/>
        <w:rPr>
          <w:rFonts w:ascii="Calibri" w:hAnsi="Calibri" w:cs="Calibri"/>
          <w:lang w:val="en-GB"/>
        </w:rPr>
      </w:pPr>
      <w:r w:rsidRPr="000A7493">
        <w:rPr>
          <w:rFonts w:ascii="Calibri" w:hAnsi="Calibri" w:cs="Calibri"/>
          <w:lang w:val="en-GB"/>
        </w:rPr>
        <w:t xml:space="preserve">Before </w:t>
      </w:r>
      <w:r w:rsidR="007F5CA3">
        <w:rPr>
          <w:rFonts w:ascii="Calibri" w:hAnsi="Calibri" w:cs="Calibri"/>
          <w:lang w:val="en-GB"/>
        </w:rPr>
        <w:t xml:space="preserve">erecting the </w:t>
      </w:r>
      <w:r w:rsidRPr="000A7493">
        <w:rPr>
          <w:rFonts w:ascii="Calibri" w:hAnsi="Calibri" w:cs="Calibri"/>
          <w:lang w:val="en-GB"/>
        </w:rPr>
        <w:t>civil works</w:t>
      </w:r>
      <w:r w:rsidR="007F5CA3">
        <w:rPr>
          <w:rFonts w:ascii="Calibri" w:hAnsi="Calibri" w:cs="Calibri"/>
          <w:lang w:val="en-GB"/>
        </w:rPr>
        <w:t xml:space="preserve"> of B18, B20 and B63</w:t>
      </w:r>
      <w:r w:rsidRPr="000A7493">
        <w:rPr>
          <w:rFonts w:ascii="Calibri" w:hAnsi="Calibri" w:cs="Calibri"/>
          <w:lang w:val="en-GB"/>
        </w:rPr>
        <w:t xml:space="preserve">, some networks will have to be </w:t>
      </w:r>
      <w:r w:rsidR="005C317A">
        <w:rPr>
          <w:rFonts w:ascii="Calibri" w:hAnsi="Calibri" w:cs="Calibri"/>
          <w:lang w:val="en-GB"/>
        </w:rPr>
        <w:t xml:space="preserve">removed (as already re-routed within the preparatory works). </w:t>
      </w:r>
    </w:p>
    <w:p w14:paraId="70CCCF28" w14:textId="1382186D" w:rsidR="000E11AA" w:rsidRPr="000A7493" w:rsidRDefault="004E0EE9" w:rsidP="000E11AA">
      <w:pPr>
        <w:widowControl w:val="0"/>
        <w:rPr>
          <w:rFonts w:ascii="Calibri" w:hAnsi="Calibri" w:cs="Calibri"/>
          <w:lang w:val="en-GB"/>
        </w:rPr>
      </w:pPr>
      <w:r w:rsidRPr="004E0EE9">
        <w:rPr>
          <w:rFonts w:ascii="Calibri" w:hAnsi="Calibri" w:cs="Calibri"/>
        </w:rPr>
        <w:t xml:space="preserve">Just after the excavations of B18 / B20 / B63, some closure of manholes on tunnels and on </w:t>
      </w:r>
      <w:proofErr w:type="gramStart"/>
      <w:r w:rsidRPr="004E0EE9">
        <w:rPr>
          <w:rFonts w:ascii="Calibri" w:hAnsi="Calibri" w:cs="Calibri"/>
        </w:rPr>
        <w:t>rain water</w:t>
      </w:r>
      <w:proofErr w:type="gramEnd"/>
      <w:r w:rsidRPr="004E0EE9">
        <w:rPr>
          <w:rFonts w:ascii="Calibri" w:hAnsi="Calibri" w:cs="Calibri"/>
        </w:rPr>
        <w:t xml:space="preserve"> collector pipes will be necessary </w:t>
      </w:r>
      <w:proofErr w:type="gramStart"/>
      <w:r w:rsidRPr="004E0EE9">
        <w:rPr>
          <w:rFonts w:ascii="Calibri" w:hAnsi="Calibri" w:cs="Calibri"/>
        </w:rPr>
        <w:t>in order to</w:t>
      </w:r>
      <w:proofErr w:type="gramEnd"/>
      <w:r w:rsidRPr="004E0EE9">
        <w:rPr>
          <w:rFonts w:ascii="Calibri" w:hAnsi="Calibri" w:cs="Calibri"/>
        </w:rPr>
        <w:t xml:space="preserve"> allow the pouring of the basement slabs of the buildings</w:t>
      </w:r>
      <w:r w:rsidR="000E11AA" w:rsidRPr="000A7493">
        <w:rPr>
          <w:rFonts w:ascii="Calibri" w:hAnsi="Calibri" w:cs="Calibri"/>
          <w:lang w:val="en-GB"/>
        </w:rPr>
        <w:t>.</w:t>
      </w:r>
    </w:p>
    <w:p w14:paraId="7C342E0F" w14:textId="77777777" w:rsidR="000E11AA" w:rsidRPr="000A7493" w:rsidRDefault="000E11AA" w:rsidP="000E11AA">
      <w:pPr>
        <w:widowControl w:val="0"/>
        <w:rPr>
          <w:rFonts w:ascii="Calibri" w:hAnsi="Calibri" w:cs="Calibri"/>
          <w:lang w:val="en-GB"/>
        </w:rPr>
      </w:pPr>
      <w:r w:rsidRPr="000A7493">
        <w:rPr>
          <w:rFonts w:ascii="Calibri" w:hAnsi="Calibri" w:cs="Calibri"/>
          <w:lang w:val="en-GB"/>
        </w:rPr>
        <w:t>The definitive connections will need to be implemented for each building (drainages, liquid and gas supply).</w:t>
      </w:r>
    </w:p>
    <w:p w14:paraId="78D7F174" w14:textId="33A0AA8A" w:rsidR="000E11AA" w:rsidRDefault="000E11AA" w:rsidP="000E11AA">
      <w:pPr>
        <w:widowControl w:val="0"/>
        <w:rPr>
          <w:rFonts w:ascii="Calibri" w:hAnsi="Calibri" w:cs="Calibri"/>
          <w:lang w:val="en-GB"/>
        </w:rPr>
      </w:pPr>
      <w:r w:rsidRPr="000A7493">
        <w:rPr>
          <w:rFonts w:ascii="Calibri" w:hAnsi="Calibri" w:cs="Calibri"/>
          <w:lang w:val="en-GB"/>
        </w:rPr>
        <w:t>Roadworks</w:t>
      </w:r>
      <w:r w:rsidR="00A65C72">
        <w:rPr>
          <w:rFonts w:ascii="Calibri" w:hAnsi="Calibri" w:cs="Calibri"/>
          <w:lang w:val="en-GB"/>
        </w:rPr>
        <w:t xml:space="preserve"> and </w:t>
      </w:r>
      <w:r w:rsidRPr="000A7493">
        <w:rPr>
          <w:rFonts w:ascii="Calibri" w:hAnsi="Calibri" w:cs="Calibri"/>
          <w:lang w:val="en-GB"/>
        </w:rPr>
        <w:t xml:space="preserve">adaptations </w:t>
      </w:r>
      <w:r w:rsidR="007707BB">
        <w:rPr>
          <w:rFonts w:ascii="Calibri" w:hAnsi="Calibri" w:cs="Calibri"/>
          <w:lang w:val="en-GB"/>
        </w:rPr>
        <w:t>shall</w:t>
      </w:r>
      <w:r w:rsidR="007707BB" w:rsidRPr="000A7493">
        <w:rPr>
          <w:rFonts w:ascii="Calibri" w:hAnsi="Calibri" w:cs="Calibri"/>
          <w:lang w:val="en-GB"/>
        </w:rPr>
        <w:t xml:space="preserve"> </w:t>
      </w:r>
      <w:r w:rsidRPr="000A7493">
        <w:rPr>
          <w:rFonts w:ascii="Calibri" w:hAnsi="Calibri" w:cs="Calibri"/>
          <w:lang w:val="en-GB"/>
        </w:rPr>
        <w:t>be performed all around each building</w:t>
      </w:r>
      <w:r w:rsidR="00D36917">
        <w:rPr>
          <w:rFonts w:ascii="Calibri" w:hAnsi="Calibri" w:cs="Calibri"/>
          <w:lang w:val="en-GB"/>
        </w:rPr>
        <w:t>.</w:t>
      </w:r>
    </w:p>
    <w:p w14:paraId="4348D078" w14:textId="77777777" w:rsidR="006A782D" w:rsidRDefault="006A782D" w:rsidP="006A782D">
      <w:pPr>
        <w:pStyle w:val="ListParagraph"/>
        <w:numPr>
          <w:ilvl w:val="0"/>
          <w:numId w:val="17"/>
        </w:numPr>
        <w:rPr>
          <w:rFonts w:ascii="Calibri" w:hAnsi="Calibri" w:cs="Calibri"/>
          <w:b/>
          <w:bCs/>
          <w:sz w:val="24"/>
          <w:lang w:val="en-GB"/>
        </w:rPr>
      </w:pPr>
      <w:bookmarkStart w:id="8" w:name="_Hlk221715965"/>
      <w:r w:rsidRPr="008F2305">
        <w:rPr>
          <w:rFonts w:ascii="Calibri" w:hAnsi="Calibri" w:cs="Calibri" w:hint="eastAsia"/>
          <w:b/>
          <w:bCs/>
          <w:sz w:val="24"/>
          <w:lang w:val="en-GB"/>
        </w:rPr>
        <w:lastRenderedPageBreak/>
        <w:t xml:space="preserve">Call for Proposal </w:t>
      </w:r>
    </w:p>
    <w:p w14:paraId="4F50DD7F" w14:textId="77777777" w:rsidR="006A782D" w:rsidRDefault="006A782D" w:rsidP="006A782D">
      <w:pPr>
        <w:pStyle w:val="ListParagraph"/>
        <w:ind w:left="360"/>
        <w:rPr>
          <w:rFonts w:ascii="Calibri" w:hAnsi="Calibri" w:cs="Calibri"/>
          <w:b/>
          <w:bCs/>
          <w:sz w:val="24"/>
          <w:lang w:val="en-GB"/>
        </w:rPr>
      </w:pPr>
    </w:p>
    <w:p w14:paraId="2BEFB9E2" w14:textId="28C598EF" w:rsidR="006A782D" w:rsidRPr="000F3BEF" w:rsidRDefault="006A782D" w:rsidP="006A782D">
      <w:pPr>
        <w:rPr>
          <w:rFonts w:ascii="Calibri" w:hAnsi="Calibri" w:cs="Calibri"/>
          <w:lang w:val="en-GB"/>
        </w:rPr>
      </w:pPr>
      <w:r w:rsidRPr="00A65C72">
        <w:rPr>
          <w:rFonts w:ascii="Calibri" w:hAnsi="Calibri" w:cs="Calibri"/>
          <w:lang w:val="en-GB"/>
        </w:rPr>
        <w:t xml:space="preserve">At the stage of the issuance of this </w:t>
      </w:r>
      <w:r w:rsidR="00A52FC9">
        <w:rPr>
          <w:rFonts w:ascii="Calibri" w:hAnsi="Calibri" w:cs="Calibri"/>
          <w:lang w:val="en-GB"/>
        </w:rPr>
        <w:t>C</w:t>
      </w:r>
      <w:r w:rsidRPr="00A65C72">
        <w:rPr>
          <w:rFonts w:ascii="Calibri" w:hAnsi="Calibri" w:cs="Calibri"/>
          <w:lang w:val="en-GB"/>
        </w:rPr>
        <w:t xml:space="preserve">all for </w:t>
      </w:r>
      <w:r w:rsidR="00A52FC9">
        <w:rPr>
          <w:rFonts w:ascii="Calibri" w:hAnsi="Calibri" w:cs="Calibri"/>
          <w:lang w:val="en-GB"/>
        </w:rPr>
        <w:t>P</w:t>
      </w:r>
      <w:r w:rsidRPr="00A65C72">
        <w:rPr>
          <w:rFonts w:ascii="Calibri" w:hAnsi="Calibri" w:cs="Calibri"/>
          <w:lang w:val="en-GB"/>
        </w:rPr>
        <w:t xml:space="preserve">roposal, it is important to note that the </w:t>
      </w:r>
      <w:r w:rsidR="00DF2A1E">
        <w:rPr>
          <w:rFonts w:ascii="Calibri" w:hAnsi="Calibri" w:cs="Calibri"/>
          <w:lang w:val="en-GB"/>
        </w:rPr>
        <w:t xml:space="preserve">input </w:t>
      </w:r>
      <w:r w:rsidRPr="000F3BEF">
        <w:rPr>
          <w:rFonts w:ascii="Calibri" w:hAnsi="Calibri" w:cs="Calibri"/>
          <w:lang w:val="en-GB"/>
        </w:rPr>
        <w:t xml:space="preserve">technical package includes: </w:t>
      </w:r>
    </w:p>
    <w:p w14:paraId="26BAE60D" w14:textId="710DC57E" w:rsidR="006A782D" w:rsidRPr="007707BB" w:rsidRDefault="009C46BE" w:rsidP="006A782D">
      <w:pPr>
        <w:pStyle w:val="ListParagraph"/>
        <w:numPr>
          <w:ilvl w:val="0"/>
          <w:numId w:val="23"/>
        </w:numPr>
        <w:rPr>
          <w:rFonts w:ascii="Calibri" w:hAnsi="Calibri" w:cs="Calibri"/>
          <w:lang w:val="en-GB"/>
        </w:rPr>
      </w:pPr>
      <w:r>
        <w:rPr>
          <w:rFonts w:ascii="Calibri" w:hAnsi="Calibri" w:cs="Calibri"/>
          <w:lang w:val="en-GB"/>
        </w:rPr>
        <w:t>T</w:t>
      </w:r>
      <w:r w:rsidR="006A782D" w:rsidRPr="000F3BEF">
        <w:rPr>
          <w:rFonts w:ascii="Calibri" w:hAnsi="Calibri" w:cs="Calibri"/>
          <w:lang w:val="en-GB"/>
        </w:rPr>
        <w:t xml:space="preserve">he </w:t>
      </w:r>
      <w:r w:rsidR="000D12FF" w:rsidRPr="000D12FF">
        <w:rPr>
          <w:rFonts w:ascii="Calibri" w:hAnsi="Calibri" w:cs="Calibri"/>
          <w:u w:val="single"/>
          <w:lang w:val="en-GB"/>
        </w:rPr>
        <w:t>F</w:t>
      </w:r>
      <w:r w:rsidR="00813E3A" w:rsidRPr="000D12FF">
        <w:rPr>
          <w:rFonts w:ascii="Calibri" w:hAnsi="Calibri" w:cs="Calibri"/>
          <w:u w:val="single"/>
          <w:lang w:val="en-GB"/>
        </w:rPr>
        <w:t xml:space="preserve">inal </w:t>
      </w:r>
      <w:r w:rsidR="000D12FF" w:rsidRPr="000D12FF">
        <w:rPr>
          <w:rFonts w:ascii="Calibri" w:hAnsi="Calibri" w:cs="Calibri"/>
          <w:u w:val="single"/>
          <w:lang w:val="en-GB"/>
        </w:rPr>
        <w:t>D</w:t>
      </w:r>
      <w:r w:rsidR="006A782D" w:rsidRPr="000D12FF">
        <w:rPr>
          <w:rFonts w:ascii="Calibri" w:hAnsi="Calibri" w:cs="Calibri"/>
          <w:u w:val="single"/>
          <w:lang w:val="en-GB"/>
        </w:rPr>
        <w:t>esign</w:t>
      </w:r>
      <w:r w:rsidR="006A782D" w:rsidRPr="000F3BEF">
        <w:rPr>
          <w:rFonts w:ascii="Calibri" w:hAnsi="Calibri" w:cs="Calibri"/>
          <w:lang w:val="en-GB"/>
        </w:rPr>
        <w:t xml:space="preserve"> for the B18 and Building 2</w:t>
      </w:r>
      <w:r w:rsidR="001C30A9" w:rsidRPr="000F3BEF">
        <w:rPr>
          <w:rFonts w:ascii="Calibri" w:hAnsi="Calibri" w:cs="Calibri"/>
          <w:lang w:val="en-GB"/>
        </w:rPr>
        <w:t xml:space="preserve">0 </w:t>
      </w:r>
      <w:r w:rsidR="00D36917">
        <w:rPr>
          <w:rFonts w:ascii="Calibri" w:hAnsi="Calibri" w:cs="Calibri"/>
          <w:lang w:val="en-GB"/>
        </w:rPr>
        <w:t xml:space="preserve">and related infrastructures </w:t>
      </w:r>
      <w:r w:rsidR="001C30A9" w:rsidRPr="000F3BEF">
        <w:rPr>
          <w:rFonts w:ascii="Calibri" w:hAnsi="Calibri" w:cs="Calibri"/>
          <w:lang w:val="en-GB"/>
        </w:rPr>
        <w:t xml:space="preserve">as per the </w:t>
      </w:r>
      <w:hyperlink r:id="rId34" w:history="1">
        <w:r w:rsidR="001C30A9" w:rsidRPr="007707BB">
          <w:rPr>
            <w:rStyle w:val="Hyperlink"/>
            <w:rFonts w:ascii="Calibri" w:hAnsi="Calibri" w:cs="Calibri"/>
          </w:rPr>
          <w:t>Final Design Review of Buildings B18 and B20_New RF Heating Buildings, Bridges and Infrastructures_ Design Review Input Data Package List (IDP-List) (F5KYUW)</w:t>
        </w:r>
      </w:hyperlink>
      <w:r>
        <w:t>.</w:t>
      </w:r>
    </w:p>
    <w:p w14:paraId="6B18371E" w14:textId="32E57F1B" w:rsidR="006A782D" w:rsidRPr="007707BB" w:rsidRDefault="009C46BE" w:rsidP="006A782D">
      <w:pPr>
        <w:pStyle w:val="ListParagraph"/>
        <w:numPr>
          <w:ilvl w:val="0"/>
          <w:numId w:val="23"/>
        </w:numPr>
        <w:rPr>
          <w:rFonts w:ascii="Calibri" w:hAnsi="Calibri" w:cs="Calibri"/>
          <w:lang w:val="en-GB"/>
        </w:rPr>
      </w:pPr>
      <w:r>
        <w:rPr>
          <w:rFonts w:ascii="Calibri" w:hAnsi="Calibri" w:cs="Calibri"/>
          <w:lang w:val="en-GB"/>
        </w:rPr>
        <w:t>T</w:t>
      </w:r>
      <w:r w:rsidR="006A782D" w:rsidRPr="007707BB">
        <w:rPr>
          <w:rFonts w:ascii="Calibri" w:hAnsi="Calibri" w:cs="Calibri"/>
          <w:lang w:val="en-GB"/>
        </w:rPr>
        <w:t xml:space="preserve">he </w:t>
      </w:r>
      <w:r w:rsidR="000D12FF" w:rsidRPr="000D12FF">
        <w:rPr>
          <w:rFonts w:ascii="Calibri" w:hAnsi="Calibri" w:cs="Calibri"/>
          <w:u w:val="single"/>
          <w:lang w:val="en-GB"/>
        </w:rPr>
        <w:t>P</w:t>
      </w:r>
      <w:r w:rsidR="006A782D" w:rsidRPr="000D12FF">
        <w:rPr>
          <w:rFonts w:ascii="Calibri" w:hAnsi="Calibri" w:cs="Calibri"/>
          <w:u w:val="single"/>
          <w:lang w:val="en-GB"/>
        </w:rPr>
        <w:t xml:space="preserve">reliminary </w:t>
      </w:r>
      <w:r w:rsidR="000D12FF" w:rsidRPr="000D12FF">
        <w:rPr>
          <w:rFonts w:ascii="Calibri" w:hAnsi="Calibri" w:cs="Calibri"/>
          <w:u w:val="single"/>
          <w:lang w:val="en-GB"/>
        </w:rPr>
        <w:t>D</w:t>
      </w:r>
      <w:r w:rsidR="006A782D" w:rsidRPr="000D12FF">
        <w:rPr>
          <w:rFonts w:ascii="Calibri" w:hAnsi="Calibri" w:cs="Calibri"/>
          <w:u w:val="single"/>
          <w:lang w:val="en-GB"/>
        </w:rPr>
        <w:t>esign</w:t>
      </w:r>
      <w:r w:rsidR="006A782D" w:rsidRPr="007707BB">
        <w:rPr>
          <w:rFonts w:ascii="Calibri" w:hAnsi="Calibri" w:cs="Calibri"/>
          <w:lang w:val="en-GB"/>
        </w:rPr>
        <w:t xml:space="preserve"> of </w:t>
      </w:r>
      <w:r w:rsidR="00813E3A" w:rsidRPr="007707BB">
        <w:rPr>
          <w:rFonts w:ascii="Calibri" w:hAnsi="Calibri" w:cs="Calibri"/>
          <w:lang w:val="en-GB"/>
        </w:rPr>
        <w:t>the</w:t>
      </w:r>
      <w:r w:rsidR="006A782D" w:rsidRPr="007707BB">
        <w:rPr>
          <w:rFonts w:ascii="Calibri" w:hAnsi="Calibri" w:cs="Calibri"/>
          <w:lang w:val="en-GB"/>
        </w:rPr>
        <w:t xml:space="preserve"> bridges K2 and K3</w:t>
      </w:r>
      <w:r w:rsidR="00D5530D" w:rsidRPr="007707BB">
        <w:rPr>
          <w:rFonts w:ascii="Calibri" w:hAnsi="Calibri" w:cs="Calibri"/>
          <w:lang w:val="en-GB"/>
        </w:rPr>
        <w:t xml:space="preserve"> as per the</w:t>
      </w:r>
      <w:r w:rsidR="001C30A9" w:rsidRPr="007707BB">
        <w:rPr>
          <w:rFonts w:ascii="Calibri" w:hAnsi="Calibri" w:cs="Calibri"/>
        </w:rPr>
        <w:t xml:space="preserve"> </w:t>
      </w:r>
      <w:hyperlink r:id="rId35" w:history="1">
        <w:r w:rsidR="001C30A9" w:rsidRPr="007707BB">
          <w:rPr>
            <w:rStyle w:val="Hyperlink"/>
            <w:rFonts w:ascii="Calibri" w:hAnsi="Calibri" w:cs="Calibri"/>
          </w:rPr>
          <w:t xml:space="preserve">Preliminary Design </w:t>
        </w:r>
        <w:proofErr w:type="spellStart"/>
        <w:r w:rsidR="001C30A9" w:rsidRPr="007707BB">
          <w:rPr>
            <w:rStyle w:val="Hyperlink"/>
            <w:rFonts w:ascii="Calibri" w:hAnsi="Calibri" w:cs="Calibri"/>
          </w:rPr>
          <w:t>Review_New</w:t>
        </w:r>
        <w:proofErr w:type="spellEnd"/>
        <w:r w:rsidR="001C30A9" w:rsidRPr="007707BB">
          <w:rPr>
            <w:rStyle w:val="Hyperlink"/>
            <w:rFonts w:ascii="Calibri" w:hAnsi="Calibri" w:cs="Calibri"/>
          </w:rPr>
          <w:t xml:space="preserve"> RF Heating Buildings, Bridges and </w:t>
        </w:r>
        <w:proofErr w:type="spellStart"/>
        <w:r w:rsidR="001C30A9" w:rsidRPr="007707BB">
          <w:rPr>
            <w:rStyle w:val="Hyperlink"/>
            <w:rFonts w:ascii="Calibri" w:hAnsi="Calibri" w:cs="Calibri"/>
          </w:rPr>
          <w:t>Infrastructures_Input</w:t>
        </w:r>
        <w:proofErr w:type="spellEnd"/>
        <w:r w:rsidR="001C30A9" w:rsidRPr="007707BB">
          <w:rPr>
            <w:rStyle w:val="Hyperlink"/>
            <w:rFonts w:ascii="Calibri" w:hAnsi="Calibri" w:cs="Calibri"/>
          </w:rPr>
          <w:t xml:space="preserve"> Data Package List (IDP-List) (CXT7DH)</w:t>
        </w:r>
      </w:hyperlink>
      <w:r w:rsidR="006A782D" w:rsidRPr="007707BB">
        <w:rPr>
          <w:rFonts w:ascii="Calibri" w:hAnsi="Calibri" w:cs="Calibri"/>
          <w:lang w:val="en-GB"/>
        </w:rPr>
        <w:t xml:space="preserve">. The </w:t>
      </w:r>
      <w:r w:rsidR="000D12FF">
        <w:rPr>
          <w:rFonts w:ascii="Calibri" w:hAnsi="Calibri" w:cs="Calibri"/>
          <w:u w:val="single"/>
          <w:lang w:val="en-GB"/>
        </w:rPr>
        <w:t>F</w:t>
      </w:r>
      <w:r w:rsidR="00813E3A" w:rsidRPr="007707BB">
        <w:rPr>
          <w:rFonts w:ascii="Calibri" w:hAnsi="Calibri" w:cs="Calibri"/>
          <w:u w:val="single"/>
          <w:lang w:val="en-GB"/>
        </w:rPr>
        <w:t xml:space="preserve">inal </w:t>
      </w:r>
      <w:r w:rsidR="000D12FF">
        <w:rPr>
          <w:rFonts w:ascii="Calibri" w:hAnsi="Calibri" w:cs="Calibri"/>
          <w:u w:val="single"/>
          <w:lang w:val="en-GB"/>
        </w:rPr>
        <w:t>D</w:t>
      </w:r>
      <w:r w:rsidR="006A782D" w:rsidRPr="007707BB">
        <w:rPr>
          <w:rFonts w:ascii="Calibri" w:hAnsi="Calibri" w:cs="Calibri"/>
          <w:u w:val="single"/>
          <w:lang w:val="en-GB"/>
        </w:rPr>
        <w:t>esign</w:t>
      </w:r>
      <w:r w:rsidR="006A782D" w:rsidRPr="007707BB">
        <w:rPr>
          <w:rFonts w:ascii="Calibri" w:hAnsi="Calibri" w:cs="Calibri"/>
          <w:lang w:val="en-GB"/>
        </w:rPr>
        <w:t xml:space="preserve"> for the bridges K2 and K3 will be delivered </w:t>
      </w:r>
      <w:r w:rsidR="00DF2A1E">
        <w:rPr>
          <w:rFonts w:ascii="Calibri" w:hAnsi="Calibri" w:cs="Calibri"/>
          <w:lang w:val="en-GB"/>
        </w:rPr>
        <w:t xml:space="preserve">by the IO </w:t>
      </w:r>
      <w:r w:rsidR="006A782D" w:rsidRPr="007707BB">
        <w:rPr>
          <w:rFonts w:ascii="Calibri" w:hAnsi="Calibri" w:cs="Calibri"/>
          <w:lang w:val="en-GB"/>
        </w:rPr>
        <w:t>beginning of April 2026</w:t>
      </w:r>
      <w:r w:rsidR="000D12FF">
        <w:rPr>
          <w:rFonts w:ascii="Calibri" w:hAnsi="Calibri" w:cs="Calibri"/>
          <w:lang w:val="en-GB"/>
        </w:rPr>
        <w:t xml:space="preserve">, </w:t>
      </w:r>
      <w:r w:rsidR="000D12FF">
        <w:rPr>
          <w:rFonts w:ascii="Calibri" w:hAnsi="Calibri" w:cs="Calibri"/>
          <w:lang w:val="en-GB"/>
        </w:rPr>
        <w:t xml:space="preserve">including the </w:t>
      </w:r>
      <w:r w:rsidR="000D12FF" w:rsidRPr="00A65C72">
        <w:rPr>
          <w:rFonts w:ascii="Calibri" w:hAnsi="Calibri" w:cs="Calibri"/>
          <w:lang w:val="en-GB"/>
        </w:rPr>
        <w:t>Final Design of the 3 EOT cranes in B18 and B20, and B20 lift</w:t>
      </w:r>
      <w:r>
        <w:rPr>
          <w:rFonts w:ascii="Calibri" w:hAnsi="Calibri" w:cs="Calibri"/>
          <w:lang w:val="en-GB"/>
        </w:rPr>
        <w:t>.</w:t>
      </w:r>
    </w:p>
    <w:p w14:paraId="6288E34C" w14:textId="1A1CDD1C" w:rsidR="008B637A" w:rsidRPr="007707BB" w:rsidRDefault="009C46BE" w:rsidP="008B637A">
      <w:pPr>
        <w:pStyle w:val="ListParagraph"/>
        <w:numPr>
          <w:ilvl w:val="0"/>
          <w:numId w:val="23"/>
        </w:numPr>
        <w:rPr>
          <w:rFonts w:ascii="Calibri" w:hAnsi="Calibri" w:cs="Calibri"/>
          <w:lang w:val="en-GB"/>
        </w:rPr>
      </w:pPr>
      <w:r>
        <w:rPr>
          <w:rFonts w:ascii="Calibri" w:hAnsi="Calibri" w:cs="Calibri"/>
          <w:lang w:val="en-GB"/>
        </w:rPr>
        <w:t>T</w:t>
      </w:r>
      <w:r w:rsidR="008B637A" w:rsidRPr="007707BB">
        <w:rPr>
          <w:rFonts w:ascii="Calibri" w:hAnsi="Calibri" w:cs="Calibri"/>
          <w:lang w:val="en-GB"/>
        </w:rPr>
        <w:t xml:space="preserve">he </w:t>
      </w:r>
      <w:r w:rsidR="000D12FF" w:rsidRPr="000D12FF">
        <w:rPr>
          <w:rFonts w:ascii="Calibri" w:hAnsi="Calibri" w:cs="Calibri"/>
          <w:u w:val="single"/>
          <w:lang w:val="en-GB"/>
        </w:rPr>
        <w:t>Preliminary D</w:t>
      </w:r>
      <w:r w:rsidR="008B637A" w:rsidRPr="000D12FF">
        <w:rPr>
          <w:rFonts w:ascii="Calibri" w:hAnsi="Calibri" w:cs="Calibri"/>
          <w:u w:val="single"/>
          <w:lang w:val="en-GB"/>
        </w:rPr>
        <w:t>esign</w:t>
      </w:r>
      <w:r w:rsidR="008B637A" w:rsidRPr="007707BB">
        <w:rPr>
          <w:rFonts w:ascii="Calibri" w:hAnsi="Calibri" w:cs="Calibri"/>
          <w:lang w:val="en-GB"/>
        </w:rPr>
        <w:t xml:space="preserve"> of the Rack S1 and </w:t>
      </w:r>
      <w:r w:rsidR="004F00F6">
        <w:rPr>
          <w:rFonts w:ascii="Calibri" w:hAnsi="Calibri" w:cs="Calibri"/>
          <w:lang w:val="en-GB"/>
        </w:rPr>
        <w:t xml:space="preserve">remaining </w:t>
      </w:r>
      <w:r w:rsidR="008B637A" w:rsidRPr="007707BB">
        <w:rPr>
          <w:rFonts w:ascii="Calibri" w:hAnsi="Calibri" w:cs="Calibri"/>
          <w:lang w:val="en-GB"/>
        </w:rPr>
        <w:t>site infrastructures</w:t>
      </w:r>
      <w:r w:rsidR="00D5530D" w:rsidRPr="007707BB">
        <w:rPr>
          <w:rFonts w:ascii="Calibri" w:hAnsi="Calibri" w:cs="Calibri"/>
          <w:lang w:val="en-GB"/>
        </w:rPr>
        <w:t xml:space="preserve"> as per the </w:t>
      </w:r>
      <w:hyperlink r:id="rId36" w:history="1">
        <w:r w:rsidR="004F00F6" w:rsidRPr="007707BB">
          <w:rPr>
            <w:rStyle w:val="Hyperlink"/>
            <w:rFonts w:ascii="Calibri" w:hAnsi="Calibri" w:cs="Calibri"/>
          </w:rPr>
          <w:t xml:space="preserve">Preliminary Design </w:t>
        </w:r>
        <w:proofErr w:type="spellStart"/>
        <w:r w:rsidR="004F00F6" w:rsidRPr="007707BB">
          <w:rPr>
            <w:rStyle w:val="Hyperlink"/>
            <w:rFonts w:ascii="Calibri" w:hAnsi="Calibri" w:cs="Calibri"/>
          </w:rPr>
          <w:t>Review_New</w:t>
        </w:r>
        <w:proofErr w:type="spellEnd"/>
        <w:r w:rsidR="004F00F6" w:rsidRPr="007707BB">
          <w:rPr>
            <w:rStyle w:val="Hyperlink"/>
            <w:rFonts w:ascii="Calibri" w:hAnsi="Calibri" w:cs="Calibri"/>
          </w:rPr>
          <w:t xml:space="preserve"> RF Heating Buildings, Bridges and </w:t>
        </w:r>
        <w:proofErr w:type="spellStart"/>
        <w:r w:rsidR="004F00F6" w:rsidRPr="007707BB">
          <w:rPr>
            <w:rStyle w:val="Hyperlink"/>
            <w:rFonts w:ascii="Calibri" w:hAnsi="Calibri" w:cs="Calibri"/>
          </w:rPr>
          <w:t>Infrastructures_Input</w:t>
        </w:r>
        <w:proofErr w:type="spellEnd"/>
        <w:r w:rsidR="004F00F6" w:rsidRPr="007707BB">
          <w:rPr>
            <w:rStyle w:val="Hyperlink"/>
            <w:rFonts w:ascii="Calibri" w:hAnsi="Calibri" w:cs="Calibri"/>
          </w:rPr>
          <w:t xml:space="preserve"> Data Package List (IDP-List) (CXT7DH)</w:t>
        </w:r>
      </w:hyperlink>
      <w:r w:rsidR="008B637A" w:rsidRPr="007707BB">
        <w:rPr>
          <w:rFonts w:ascii="Calibri" w:hAnsi="Calibri" w:cs="Calibri"/>
          <w:lang w:val="en-GB"/>
        </w:rPr>
        <w:t xml:space="preserve">. The </w:t>
      </w:r>
      <w:r w:rsidR="000D12FF">
        <w:rPr>
          <w:rFonts w:ascii="Calibri" w:hAnsi="Calibri" w:cs="Calibri"/>
          <w:lang w:val="en-GB"/>
        </w:rPr>
        <w:t>F</w:t>
      </w:r>
      <w:r w:rsidR="008B637A" w:rsidRPr="007707BB">
        <w:rPr>
          <w:rFonts w:ascii="Calibri" w:hAnsi="Calibri" w:cs="Calibri"/>
          <w:u w:val="single"/>
          <w:lang w:val="en-GB"/>
        </w:rPr>
        <w:t xml:space="preserve">inal </w:t>
      </w:r>
      <w:r w:rsidR="000D12FF">
        <w:rPr>
          <w:rFonts w:ascii="Calibri" w:hAnsi="Calibri" w:cs="Calibri"/>
          <w:u w:val="single"/>
          <w:lang w:val="en-GB"/>
        </w:rPr>
        <w:t>D</w:t>
      </w:r>
      <w:r w:rsidR="008B637A" w:rsidRPr="007707BB">
        <w:rPr>
          <w:rFonts w:ascii="Calibri" w:hAnsi="Calibri" w:cs="Calibri"/>
          <w:u w:val="single"/>
          <w:lang w:val="en-GB"/>
        </w:rPr>
        <w:t>esign</w:t>
      </w:r>
      <w:r w:rsidR="008B637A" w:rsidRPr="007707BB">
        <w:rPr>
          <w:rFonts w:ascii="Calibri" w:hAnsi="Calibri" w:cs="Calibri"/>
          <w:lang w:val="en-GB"/>
        </w:rPr>
        <w:t xml:space="preserve"> for the Rack S1 and site infrastructures will be delivered in April 2026</w:t>
      </w:r>
      <w:r w:rsidR="000D12FF">
        <w:rPr>
          <w:rFonts w:ascii="Calibri" w:hAnsi="Calibri" w:cs="Calibri"/>
          <w:lang w:val="en-GB"/>
        </w:rPr>
        <w:t>.</w:t>
      </w:r>
    </w:p>
    <w:p w14:paraId="2666526E" w14:textId="2A1A01CD" w:rsidR="00813E3A" w:rsidRPr="007707BB" w:rsidRDefault="009C46BE" w:rsidP="000D294E">
      <w:pPr>
        <w:pStyle w:val="ListParagraph"/>
        <w:numPr>
          <w:ilvl w:val="0"/>
          <w:numId w:val="23"/>
        </w:numPr>
        <w:rPr>
          <w:rFonts w:ascii="Calibri" w:hAnsi="Calibri" w:cs="Calibri"/>
          <w:lang w:val="en-GB"/>
        </w:rPr>
      </w:pPr>
      <w:r>
        <w:rPr>
          <w:rFonts w:ascii="Calibri" w:hAnsi="Calibri" w:cs="Calibri"/>
          <w:lang w:val="en-GB"/>
        </w:rPr>
        <w:t>T</w:t>
      </w:r>
      <w:r w:rsidR="00813E3A" w:rsidRPr="007707BB">
        <w:rPr>
          <w:rFonts w:ascii="Calibri" w:hAnsi="Calibri" w:cs="Calibri"/>
          <w:lang w:val="en-GB"/>
        </w:rPr>
        <w:t xml:space="preserve">he </w:t>
      </w:r>
      <w:r w:rsidR="000D12FF" w:rsidRPr="000D12FF">
        <w:rPr>
          <w:rFonts w:ascii="Calibri" w:hAnsi="Calibri" w:cs="Calibri"/>
          <w:u w:val="single"/>
          <w:lang w:val="en-GB"/>
        </w:rPr>
        <w:t>P</w:t>
      </w:r>
      <w:r w:rsidR="000D294E" w:rsidRPr="000D12FF">
        <w:rPr>
          <w:rFonts w:ascii="Calibri" w:hAnsi="Calibri" w:cs="Calibri"/>
          <w:u w:val="single"/>
          <w:lang w:val="en-GB"/>
        </w:rPr>
        <w:t>reliminary</w:t>
      </w:r>
      <w:r w:rsidR="00813E3A" w:rsidRPr="000D12FF">
        <w:rPr>
          <w:rFonts w:ascii="Calibri" w:hAnsi="Calibri" w:cs="Calibri"/>
          <w:u w:val="single"/>
          <w:lang w:val="en-GB"/>
        </w:rPr>
        <w:t xml:space="preserve"> </w:t>
      </w:r>
      <w:r w:rsidR="000D12FF" w:rsidRPr="000D12FF">
        <w:rPr>
          <w:rFonts w:ascii="Calibri" w:hAnsi="Calibri" w:cs="Calibri"/>
          <w:u w:val="single"/>
          <w:lang w:val="en-GB"/>
        </w:rPr>
        <w:t>D</w:t>
      </w:r>
      <w:r w:rsidR="00813E3A" w:rsidRPr="000D12FF">
        <w:rPr>
          <w:rFonts w:ascii="Calibri" w:hAnsi="Calibri" w:cs="Calibri"/>
          <w:u w:val="single"/>
          <w:lang w:val="en-GB"/>
        </w:rPr>
        <w:t>esign</w:t>
      </w:r>
      <w:r w:rsidR="00813E3A" w:rsidRPr="007707BB">
        <w:rPr>
          <w:rFonts w:ascii="Calibri" w:hAnsi="Calibri" w:cs="Calibri"/>
          <w:lang w:val="en-GB"/>
        </w:rPr>
        <w:t xml:space="preserve"> of the B63</w:t>
      </w:r>
      <w:r w:rsidR="00D5530D" w:rsidRPr="007707BB">
        <w:rPr>
          <w:rFonts w:ascii="Calibri" w:hAnsi="Calibri" w:cs="Calibri"/>
          <w:lang w:val="en-GB"/>
        </w:rPr>
        <w:t xml:space="preserve"> as per the </w:t>
      </w:r>
      <w:hyperlink r:id="rId37" w:history="1">
        <w:r w:rsidR="001C30A9" w:rsidRPr="007707BB">
          <w:rPr>
            <w:rStyle w:val="Hyperlink"/>
            <w:rFonts w:ascii="Calibri" w:hAnsi="Calibri" w:cs="Calibri"/>
          </w:rPr>
          <w:t xml:space="preserve">Preliminary Design </w:t>
        </w:r>
        <w:proofErr w:type="spellStart"/>
        <w:r w:rsidR="001C30A9" w:rsidRPr="007707BB">
          <w:rPr>
            <w:rStyle w:val="Hyperlink"/>
            <w:rFonts w:ascii="Calibri" w:hAnsi="Calibri" w:cs="Calibri"/>
          </w:rPr>
          <w:t>Review_New</w:t>
        </w:r>
        <w:proofErr w:type="spellEnd"/>
        <w:r w:rsidR="001C30A9" w:rsidRPr="007707BB">
          <w:rPr>
            <w:rStyle w:val="Hyperlink"/>
            <w:rFonts w:ascii="Calibri" w:hAnsi="Calibri" w:cs="Calibri"/>
          </w:rPr>
          <w:t xml:space="preserve"> RF Heating Buildings, Bridges and </w:t>
        </w:r>
        <w:proofErr w:type="spellStart"/>
        <w:r w:rsidR="001C30A9" w:rsidRPr="007707BB">
          <w:rPr>
            <w:rStyle w:val="Hyperlink"/>
            <w:rFonts w:ascii="Calibri" w:hAnsi="Calibri" w:cs="Calibri"/>
          </w:rPr>
          <w:t>Infrastructures_Input</w:t>
        </w:r>
        <w:proofErr w:type="spellEnd"/>
        <w:r w:rsidR="001C30A9" w:rsidRPr="007707BB">
          <w:rPr>
            <w:rStyle w:val="Hyperlink"/>
            <w:rFonts w:ascii="Calibri" w:hAnsi="Calibri" w:cs="Calibri"/>
          </w:rPr>
          <w:t xml:space="preserve"> Data Package List (IDP-List) (CXT7DH)</w:t>
        </w:r>
      </w:hyperlink>
      <w:r w:rsidR="00813E3A" w:rsidRPr="007707BB">
        <w:rPr>
          <w:rFonts w:ascii="Calibri" w:hAnsi="Calibri" w:cs="Calibri"/>
          <w:lang w:val="en-GB"/>
        </w:rPr>
        <w:t xml:space="preserve">. The </w:t>
      </w:r>
      <w:r w:rsidR="000D12FF" w:rsidRPr="000D12FF">
        <w:rPr>
          <w:rFonts w:ascii="Calibri" w:hAnsi="Calibri" w:cs="Calibri"/>
          <w:u w:val="single"/>
          <w:lang w:val="en-GB"/>
        </w:rPr>
        <w:t>F</w:t>
      </w:r>
      <w:r w:rsidR="00813E3A" w:rsidRPr="000D12FF">
        <w:rPr>
          <w:rFonts w:ascii="Calibri" w:hAnsi="Calibri" w:cs="Calibri"/>
          <w:u w:val="single"/>
          <w:lang w:val="en-GB"/>
        </w:rPr>
        <w:t xml:space="preserve">inal </w:t>
      </w:r>
      <w:r w:rsidR="000D12FF" w:rsidRPr="000D12FF">
        <w:rPr>
          <w:rFonts w:ascii="Calibri" w:hAnsi="Calibri" w:cs="Calibri"/>
          <w:u w:val="single"/>
          <w:lang w:val="en-GB"/>
        </w:rPr>
        <w:t>D</w:t>
      </w:r>
      <w:r w:rsidR="00813E3A" w:rsidRPr="000D12FF">
        <w:rPr>
          <w:rFonts w:ascii="Calibri" w:hAnsi="Calibri" w:cs="Calibri"/>
          <w:u w:val="single"/>
          <w:lang w:val="en-GB"/>
        </w:rPr>
        <w:t>esign</w:t>
      </w:r>
      <w:r w:rsidR="00813E3A" w:rsidRPr="007707BB">
        <w:rPr>
          <w:rFonts w:ascii="Calibri" w:hAnsi="Calibri" w:cs="Calibri"/>
          <w:lang w:val="en-GB"/>
        </w:rPr>
        <w:t xml:space="preserve"> for the Building 63 will be delivered in </w:t>
      </w:r>
      <w:r w:rsidR="004E0EE9">
        <w:rPr>
          <w:rFonts w:ascii="Calibri" w:hAnsi="Calibri" w:cs="Calibri"/>
          <w:lang w:val="en-GB"/>
        </w:rPr>
        <w:t>May</w:t>
      </w:r>
      <w:r w:rsidR="004E0EE9" w:rsidRPr="007707BB">
        <w:rPr>
          <w:rFonts w:ascii="Calibri" w:hAnsi="Calibri" w:cs="Calibri"/>
          <w:lang w:val="en-GB"/>
        </w:rPr>
        <w:t xml:space="preserve"> </w:t>
      </w:r>
      <w:r w:rsidR="00813E3A" w:rsidRPr="007707BB">
        <w:rPr>
          <w:rFonts w:ascii="Calibri" w:hAnsi="Calibri" w:cs="Calibri"/>
          <w:lang w:val="en-GB"/>
        </w:rPr>
        <w:t>2026</w:t>
      </w:r>
      <w:r>
        <w:rPr>
          <w:rFonts w:ascii="Calibri" w:hAnsi="Calibri" w:cs="Calibri"/>
          <w:lang w:val="en-GB"/>
        </w:rPr>
        <w:t>.</w:t>
      </w:r>
    </w:p>
    <w:p w14:paraId="7A7FC74C" w14:textId="77777777" w:rsidR="001B0778" w:rsidRPr="007707BB" w:rsidRDefault="001B0778" w:rsidP="000D4B4D">
      <w:pPr>
        <w:pStyle w:val="ListParagraph"/>
        <w:rPr>
          <w:rFonts w:ascii="Calibri" w:hAnsi="Calibri" w:cs="Calibri"/>
          <w:lang w:val="en-GB"/>
        </w:rPr>
      </w:pPr>
    </w:p>
    <w:p w14:paraId="1B077528" w14:textId="4215E833" w:rsidR="006A782D" w:rsidRPr="007707BB" w:rsidRDefault="006A782D" w:rsidP="006A782D">
      <w:pPr>
        <w:rPr>
          <w:rFonts w:ascii="Calibri" w:hAnsi="Calibri" w:cs="Calibri"/>
          <w:lang w:val="en-GB"/>
        </w:rPr>
      </w:pPr>
      <w:r w:rsidRPr="007707BB">
        <w:rPr>
          <w:rFonts w:ascii="Calibri" w:hAnsi="Calibri" w:cs="Calibri"/>
          <w:lang w:val="en-GB"/>
        </w:rPr>
        <w:t xml:space="preserve">This approach aims at allowing sufficient time for the DA to prepare its industrial organization and consult its supply chain. DA and its supply chain will then finetune the financial proposal with the complementary elements delivered </w:t>
      </w:r>
      <w:r w:rsidR="00DF2A1E">
        <w:rPr>
          <w:rFonts w:ascii="Calibri" w:hAnsi="Calibri" w:cs="Calibri"/>
          <w:lang w:val="en-GB"/>
        </w:rPr>
        <w:t>at the beginning</w:t>
      </w:r>
      <w:r w:rsidRPr="007707BB">
        <w:rPr>
          <w:rFonts w:ascii="Calibri" w:hAnsi="Calibri" w:cs="Calibri"/>
          <w:lang w:val="en-GB"/>
        </w:rPr>
        <w:t xml:space="preserve"> of April</w:t>
      </w:r>
      <w:r w:rsidR="000D12FF">
        <w:rPr>
          <w:rFonts w:ascii="Calibri" w:hAnsi="Calibri" w:cs="Calibri"/>
          <w:lang w:val="en-GB"/>
        </w:rPr>
        <w:t xml:space="preserve"> and May</w:t>
      </w:r>
      <w:r w:rsidRPr="007707BB">
        <w:rPr>
          <w:rFonts w:ascii="Calibri" w:hAnsi="Calibri" w:cs="Calibri"/>
          <w:lang w:val="en-GB"/>
        </w:rPr>
        <w:t xml:space="preserve">, in view of a DA binding technical and financial proposal </w:t>
      </w:r>
      <w:r w:rsidR="00DF2A1E">
        <w:rPr>
          <w:rFonts w:ascii="Calibri" w:hAnsi="Calibri" w:cs="Calibri"/>
          <w:lang w:val="en-GB"/>
        </w:rPr>
        <w:t>as per schedule below</w:t>
      </w:r>
      <w:r w:rsidRPr="007707BB">
        <w:rPr>
          <w:rFonts w:ascii="Calibri" w:hAnsi="Calibri" w:cs="Calibri"/>
          <w:lang w:val="en-GB"/>
        </w:rPr>
        <w:t xml:space="preserve">. </w:t>
      </w:r>
    </w:p>
    <w:p w14:paraId="082651BB" w14:textId="72FC0031" w:rsidR="006A782D" w:rsidRPr="007707BB" w:rsidRDefault="006A782D" w:rsidP="006A782D">
      <w:pPr>
        <w:rPr>
          <w:rFonts w:ascii="Calibri" w:hAnsi="Calibri" w:cs="Calibri"/>
          <w:lang w:val="en-GB"/>
        </w:rPr>
      </w:pPr>
      <w:proofErr w:type="gramStart"/>
      <w:r w:rsidRPr="007707BB">
        <w:rPr>
          <w:rFonts w:ascii="Calibri" w:hAnsi="Calibri" w:cs="Calibri"/>
          <w:lang w:val="en-GB"/>
        </w:rPr>
        <w:t>In particular, B63</w:t>
      </w:r>
      <w:proofErr w:type="gramEnd"/>
      <w:r w:rsidRPr="007707BB">
        <w:rPr>
          <w:rFonts w:ascii="Calibri" w:hAnsi="Calibri" w:cs="Calibri"/>
          <w:lang w:val="en-GB"/>
        </w:rPr>
        <w:t xml:space="preserve"> </w:t>
      </w:r>
      <w:r w:rsidR="001B0778" w:rsidRPr="007707BB">
        <w:rPr>
          <w:rFonts w:ascii="Calibri" w:hAnsi="Calibri" w:cs="Calibri"/>
          <w:lang w:val="en-GB"/>
        </w:rPr>
        <w:t xml:space="preserve">and Rack S1 </w:t>
      </w:r>
      <w:r w:rsidRPr="007707BB">
        <w:rPr>
          <w:rFonts w:ascii="Calibri" w:hAnsi="Calibri" w:cs="Calibri"/>
          <w:lang w:val="en-GB"/>
        </w:rPr>
        <w:t xml:space="preserve">information description </w:t>
      </w:r>
      <w:r w:rsidR="001B0778" w:rsidRPr="007707BB">
        <w:rPr>
          <w:rFonts w:ascii="Calibri" w:hAnsi="Calibri" w:cs="Calibri"/>
          <w:lang w:val="en-GB"/>
        </w:rPr>
        <w:t>are</w:t>
      </w:r>
      <w:r w:rsidRPr="007707BB">
        <w:rPr>
          <w:rFonts w:ascii="Calibri" w:hAnsi="Calibri" w:cs="Calibri"/>
          <w:lang w:val="en-GB"/>
        </w:rPr>
        <w:t xml:space="preserve"> based on </w:t>
      </w:r>
      <w:r w:rsidR="000D12FF">
        <w:rPr>
          <w:rFonts w:ascii="Calibri" w:hAnsi="Calibri" w:cs="Calibri"/>
          <w:lang w:val="en-GB"/>
        </w:rPr>
        <w:t>P</w:t>
      </w:r>
      <w:r w:rsidR="001B0778" w:rsidRPr="007707BB">
        <w:rPr>
          <w:rFonts w:ascii="Calibri" w:hAnsi="Calibri" w:cs="Calibri"/>
          <w:lang w:val="en-GB"/>
        </w:rPr>
        <w:t>reliminary</w:t>
      </w:r>
      <w:r w:rsidR="00813E3A" w:rsidRPr="007707BB">
        <w:rPr>
          <w:rFonts w:ascii="Calibri" w:hAnsi="Calibri" w:cs="Calibri"/>
          <w:lang w:val="en-GB"/>
        </w:rPr>
        <w:t xml:space="preserve"> </w:t>
      </w:r>
      <w:r w:rsidR="000D12FF">
        <w:rPr>
          <w:rFonts w:ascii="Calibri" w:hAnsi="Calibri" w:cs="Calibri"/>
          <w:lang w:val="en-GB"/>
        </w:rPr>
        <w:t>D</w:t>
      </w:r>
      <w:r w:rsidRPr="007707BB">
        <w:rPr>
          <w:rFonts w:ascii="Calibri" w:hAnsi="Calibri" w:cs="Calibri"/>
          <w:lang w:val="en-GB"/>
        </w:rPr>
        <w:t>esign configuration</w:t>
      </w:r>
      <w:r w:rsidR="001B0778" w:rsidRPr="007707BB">
        <w:rPr>
          <w:rFonts w:ascii="Calibri" w:hAnsi="Calibri" w:cs="Calibri"/>
          <w:lang w:val="en-GB"/>
        </w:rPr>
        <w:t>s</w:t>
      </w:r>
      <w:r w:rsidR="00856288">
        <w:rPr>
          <w:rFonts w:ascii="Calibri" w:hAnsi="Calibri" w:cs="Calibri"/>
          <w:lang w:val="en-GB"/>
        </w:rPr>
        <w:t xml:space="preserve">, </w:t>
      </w:r>
      <w:r w:rsidRPr="007707BB">
        <w:rPr>
          <w:rFonts w:ascii="Calibri" w:hAnsi="Calibri" w:cs="Calibri"/>
          <w:lang w:val="en-GB"/>
        </w:rPr>
        <w:t xml:space="preserve">which will require a revision based on </w:t>
      </w:r>
      <w:r w:rsidR="001D0014">
        <w:rPr>
          <w:rFonts w:ascii="Calibri" w:hAnsi="Calibri" w:cs="Calibri"/>
          <w:lang w:val="en-GB"/>
        </w:rPr>
        <w:t>F</w:t>
      </w:r>
      <w:r w:rsidRPr="007707BB">
        <w:rPr>
          <w:rFonts w:ascii="Calibri" w:hAnsi="Calibri" w:cs="Calibri"/>
          <w:lang w:val="en-GB"/>
        </w:rPr>
        <w:t xml:space="preserve">inal </w:t>
      </w:r>
      <w:r w:rsidR="001D0014">
        <w:rPr>
          <w:rFonts w:ascii="Calibri" w:hAnsi="Calibri" w:cs="Calibri"/>
          <w:lang w:val="en-GB"/>
        </w:rPr>
        <w:t>D</w:t>
      </w:r>
      <w:r w:rsidRPr="007707BB">
        <w:rPr>
          <w:rFonts w:ascii="Calibri" w:hAnsi="Calibri" w:cs="Calibri"/>
          <w:lang w:val="en-GB"/>
        </w:rPr>
        <w:t>esign configuration evolution.</w:t>
      </w:r>
    </w:p>
    <w:p w14:paraId="0C6F1A88" w14:textId="77777777" w:rsidR="006A782D" w:rsidRDefault="006A782D" w:rsidP="006A782D">
      <w:pPr>
        <w:pStyle w:val="ListParagraph"/>
        <w:ind w:left="360"/>
        <w:rPr>
          <w:rFonts w:ascii="Calibri" w:hAnsi="Calibri" w:cs="Calibri"/>
          <w:b/>
          <w:bCs/>
          <w:sz w:val="24"/>
          <w:lang w:val="en-GB"/>
        </w:rPr>
      </w:pPr>
    </w:p>
    <w:p w14:paraId="05A8227C" w14:textId="549D478E" w:rsidR="006A782D" w:rsidRPr="006A782D" w:rsidRDefault="006A782D" w:rsidP="006A782D">
      <w:pPr>
        <w:pStyle w:val="ListParagraph"/>
        <w:numPr>
          <w:ilvl w:val="0"/>
          <w:numId w:val="17"/>
        </w:numPr>
        <w:rPr>
          <w:rFonts w:ascii="Calibri" w:hAnsi="Calibri" w:cs="Calibri"/>
          <w:b/>
          <w:bCs/>
          <w:sz w:val="24"/>
          <w:lang w:val="en-GB"/>
        </w:rPr>
      </w:pPr>
      <w:r>
        <w:rPr>
          <w:rFonts w:ascii="Calibri" w:hAnsi="Calibri" w:cs="Calibri"/>
          <w:b/>
          <w:bCs/>
          <w:sz w:val="24"/>
          <w:lang w:val="en-GB"/>
        </w:rPr>
        <w:t xml:space="preserve">Call for </w:t>
      </w:r>
      <w:r w:rsidR="00DF2A1E">
        <w:rPr>
          <w:rFonts w:ascii="Calibri" w:hAnsi="Calibri" w:cs="Calibri"/>
          <w:b/>
          <w:bCs/>
          <w:sz w:val="24"/>
          <w:lang w:val="en-GB"/>
        </w:rPr>
        <w:t>P</w:t>
      </w:r>
      <w:r>
        <w:rPr>
          <w:rFonts w:ascii="Calibri" w:hAnsi="Calibri" w:cs="Calibri"/>
          <w:b/>
          <w:bCs/>
          <w:sz w:val="24"/>
          <w:lang w:val="en-GB"/>
        </w:rPr>
        <w:t xml:space="preserve">roposal </w:t>
      </w:r>
      <w:r w:rsidRPr="006A782D">
        <w:rPr>
          <w:rFonts w:ascii="Calibri" w:hAnsi="Calibri" w:cs="Calibri"/>
          <w:b/>
          <w:bCs/>
          <w:sz w:val="24"/>
          <w:lang w:val="en-GB"/>
        </w:rPr>
        <w:t>Schedule</w:t>
      </w:r>
    </w:p>
    <w:bookmarkEnd w:id="8"/>
    <w:p w14:paraId="1E3FB389" w14:textId="40E9328D" w:rsidR="006A782D" w:rsidRDefault="006A782D" w:rsidP="006A782D">
      <w:pPr>
        <w:ind w:left="360" w:hanging="360"/>
        <w:rPr>
          <w:rFonts w:ascii="Calibri" w:hAnsi="Calibri" w:cs="Calibri"/>
        </w:rPr>
      </w:pPr>
      <w:r w:rsidRPr="00B73C8C">
        <w:rPr>
          <w:rFonts w:ascii="Calibri" w:hAnsi="Calibri" w:cs="Calibri" w:hint="eastAsia"/>
        </w:rPr>
        <w:t xml:space="preserve">IO </w:t>
      </w:r>
      <w:r>
        <w:rPr>
          <w:rFonts w:ascii="Calibri" w:hAnsi="Calibri" w:cs="Calibri" w:hint="eastAsia"/>
        </w:rPr>
        <w:t>i</w:t>
      </w:r>
      <w:r w:rsidRPr="00B73C8C">
        <w:rPr>
          <w:rFonts w:ascii="Calibri" w:hAnsi="Calibri" w:cs="Calibri" w:hint="eastAsia"/>
        </w:rPr>
        <w:t xml:space="preserve">ssue of </w:t>
      </w:r>
      <w:r w:rsidR="00DF2A1E">
        <w:rPr>
          <w:rFonts w:ascii="Calibri" w:hAnsi="Calibri" w:cs="Calibri"/>
        </w:rPr>
        <w:t>C</w:t>
      </w:r>
      <w:r w:rsidRPr="00B73C8C">
        <w:rPr>
          <w:rFonts w:ascii="Calibri" w:hAnsi="Calibri" w:cs="Calibri" w:hint="eastAsia"/>
        </w:rPr>
        <w:t xml:space="preserve">all for </w:t>
      </w:r>
      <w:r w:rsidR="00DF2A1E">
        <w:rPr>
          <w:rFonts w:ascii="Calibri" w:hAnsi="Calibri" w:cs="Calibri"/>
        </w:rPr>
        <w:t>P</w:t>
      </w:r>
      <w:r w:rsidRPr="00B73C8C">
        <w:rPr>
          <w:rFonts w:ascii="Calibri" w:hAnsi="Calibri" w:cs="Calibri" w:hint="eastAsia"/>
        </w:rPr>
        <w:t>roposal:</w:t>
      </w:r>
      <w:r w:rsidRPr="00B73C8C">
        <w:rPr>
          <w:rFonts w:ascii="Calibri" w:hAnsi="Calibri" w:cs="Calibri"/>
        </w:rPr>
        <w:tab/>
      </w:r>
      <w:r w:rsidRPr="00B73C8C">
        <w:rPr>
          <w:rFonts w:ascii="Calibri" w:hAnsi="Calibri" w:cs="Calibri"/>
        </w:rPr>
        <w:tab/>
      </w:r>
      <w:r>
        <w:rPr>
          <w:rFonts w:ascii="Calibri" w:hAnsi="Calibri" w:cs="Calibri"/>
        </w:rPr>
        <w:tab/>
      </w:r>
      <w:r>
        <w:rPr>
          <w:rFonts w:ascii="Calibri" w:hAnsi="Calibri" w:cs="Calibri"/>
        </w:rPr>
        <w:tab/>
      </w:r>
      <w:r>
        <w:rPr>
          <w:rFonts w:ascii="Calibri" w:hAnsi="Calibri" w:cs="Calibri"/>
        </w:rPr>
        <w:tab/>
      </w:r>
      <w:r w:rsidR="004E0EE9">
        <w:rPr>
          <w:rFonts w:ascii="Calibri" w:hAnsi="Calibri" w:cs="Calibri"/>
        </w:rPr>
        <w:tab/>
      </w:r>
      <w:r w:rsidR="000D4B4D">
        <w:rPr>
          <w:rFonts w:ascii="Calibri" w:hAnsi="Calibri" w:cs="Calibri"/>
        </w:rPr>
        <w:t>20</w:t>
      </w:r>
      <w:r>
        <w:rPr>
          <w:rFonts w:ascii="Calibri" w:hAnsi="Calibri" w:cs="Calibri"/>
        </w:rPr>
        <w:t>-Feb-2026</w:t>
      </w:r>
      <w:r w:rsidRPr="00B73C8C">
        <w:rPr>
          <w:rFonts w:ascii="Calibri" w:hAnsi="Calibri" w:cs="Calibri" w:hint="eastAsia"/>
        </w:rPr>
        <w:t xml:space="preserve"> </w:t>
      </w:r>
    </w:p>
    <w:p w14:paraId="341F750A" w14:textId="38CAF38E" w:rsidR="001E035D" w:rsidRDefault="001E035D" w:rsidP="006A782D">
      <w:pPr>
        <w:ind w:left="360" w:hanging="360"/>
        <w:rPr>
          <w:rFonts w:ascii="Calibri" w:hAnsi="Calibri" w:cs="Calibri"/>
        </w:rPr>
      </w:pPr>
      <w:r>
        <w:rPr>
          <w:rFonts w:ascii="Calibri" w:hAnsi="Calibri" w:cs="Calibri"/>
        </w:rPr>
        <w:t xml:space="preserve">DA </w:t>
      </w:r>
      <w:r>
        <w:rPr>
          <w:rFonts w:ascii="Calibri" w:hAnsi="Calibri" w:cs="Calibri" w:hint="eastAsia"/>
        </w:rPr>
        <w:t>acknowledgement of intention</w:t>
      </w:r>
      <w:r>
        <w:rPr>
          <w:rFonts w:ascii="Calibri" w:hAnsi="Calibri" w:cs="Calibri"/>
        </w:rPr>
        <w:tab/>
      </w:r>
      <w:r>
        <w:rPr>
          <w:rFonts w:ascii="Calibri" w:hAnsi="Calibri" w:cs="Calibri"/>
        </w:rPr>
        <w:tab/>
      </w:r>
      <w:r>
        <w:rPr>
          <w:rFonts w:ascii="Calibri" w:hAnsi="Calibri" w:cs="Calibri"/>
        </w:rPr>
        <w:tab/>
      </w:r>
      <w:r>
        <w:rPr>
          <w:rFonts w:ascii="Calibri" w:hAnsi="Calibri" w:cs="Calibri"/>
        </w:rPr>
        <w:tab/>
      </w:r>
      <w:r>
        <w:rPr>
          <w:rFonts w:ascii="Calibri" w:hAnsi="Calibri" w:cs="Calibri"/>
        </w:rPr>
        <w:tab/>
        <w:t>06-Mar-2026</w:t>
      </w:r>
    </w:p>
    <w:p w14:paraId="3931FB44" w14:textId="06C0F90F" w:rsidR="006A782D" w:rsidRDefault="006A782D" w:rsidP="006A782D">
      <w:pPr>
        <w:ind w:left="360" w:hanging="360"/>
        <w:rPr>
          <w:rFonts w:ascii="Calibri" w:hAnsi="Calibri" w:cs="Calibri"/>
        </w:rPr>
      </w:pPr>
      <w:r>
        <w:rPr>
          <w:rFonts w:ascii="Calibri" w:hAnsi="Calibri" w:cs="Calibri"/>
        </w:rPr>
        <w:t>Deadline for IO transmission of complementary technical elements</w:t>
      </w:r>
      <w:r w:rsidRPr="00B73C8C">
        <w:rPr>
          <w:rFonts w:ascii="Calibri" w:hAnsi="Calibri" w:cs="Calibri" w:hint="eastAsia"/>
        </w:rPr>
        <w:t>:</w:t>
      </w:r>
      <w:r w:rsidRPr="00B73C8C">
        <w:rPr>
          <w:rFonts w:ascii="Calibri" w:hAnsi="Calibri" w:cs="Calibri"/>
        </w:rPr>
        <w:tab/>
      </w:r>
      <w:r w:rsidR="000D4B4D">
        <w:rPr>
          <w:rFonts w:ascii="Calibri" w:hAnsi="Calibri" w:cs="Calibri"/>
        </w:rPr>
        <w:t>10</w:t>
      </w:r>
      <w:r>
        <w:rPr>
          <w:rFonts w:ascii="Calibri" w:hAnsi="Calibri" w:cs="Calibri"/>
        </w:rPr>
        <w:t>-Apr-2026</w:t>
      </w:r>
    </w:p>
    <w:p w14:paraId="171E857C" w14:textId="70270476" w:rsidR="00B16B41" w:rsidRDefault="00B16B41" w:rsidP="006A782D">
      <w:pPr>
        <w:ind w:left="360" w:hanging="360"/>
        <w:rPr>
          <w:rFonts w:ascii="Calibri" w:hAnsi="Calibri" w:cs="Calibri"/>
        </w:rPr>
      </w:pPr>
      <w:r>
        <w:rPr>
          <w:rFonts w:ascii="Calibri" w:hAnsi="Calibri" w:cs="Calibri"/>
        </w:rPr>
        <w:t>Deadline for IO transmission of the Final Design for Building 63</w:t>
      </w:r>
      <w:r>
        <w:rPr>
          <w:rFonts w:ascii="Calibri" w:hAnsi="Calibri" w:cs="Calibri"/>
        </w:rPr>
        <w:tab/>
      </w:r>
      <w:r>
        <w:rPr>
          <w:rFonts w:ascii="Calibri" w:hAnsi="Calibri" w:cs="Calibri"/>
        </w:rPr>
        <w:tab/>
      </w:r>
      <w:r w:rsidR="004B465B">
        <w:rPr>
          <w:rFonts w:ascii="Calibri" w:hAnsi="Calibri" w:cs="Calibri"/>
        </w:rPr>
        <w:t>15-May-2026</w:t>
      </w:r>
    </w:p>
    <w:p w14:paraId="4D81363F" w14:textId="582DC47A" w:rsidR="006A782D" w:rsidRDefault="006A782D" w:rsidP="006A782D">
      <w:pPr>
        <w:ind w:left="360" w:hanging="360"/>
        <w:rPr>
          <w:rFonts w:ascii="Calibri" w:hAnsi="Calibri" w:cs="Calibri"/>
        </w:rPr>
      </w:pPr>
      <w:r w:rsidRPr="00B73C8C">
        <w:rPr>
          <w:rFonts w:ascii="Calibri" w:hAnsi="Calibri" w:cs="Calibri" w:hint="eastAsia"/>
        </w:rPr>
        <w:t xml:space="preserve">Deadline for </w:t>
      </w:r>
      <w:r>
        <w:rPr>
          <w:rFonts w:ascii="Calibri" w:hAnsi="Calibri" w:cs="Calibri"/>
        </w:rPr>
        <w:t>DA to issue clarification requests</w:t>
      </w:r>
      <w:r w:rsidRPr="00B73C8C">
        <w:rPr>
          <w:rFonts w:ascii="Calibri" w:hAnsi="Calibri" w:cs="Calibri" w:hint="eastAsia"/>
        </w:rPr>
        <w:t xml:space="preserve">: </w:t>
      </w:r>
      <w:r w:rsidRPr="00B73C8C">
        <w:rPr>
          <w:rFonts w:ascii="Calibri" w:hAnsi="Calibri" w:cs="Calibri"/>
        </w:rPr>
        <w:tab/>
      </w:r>
      <w:r>
        <w:rPr>
          <w:rFonts w:ascii="Calibri" w:hAnsi="Calibri" w:cs="Calibri"/>
        </w:rPr>
        <w:tab/>
      </w:r>
      <w:r>
        <w:rPr>
          <w:rFonts w:ascii="Calibri" w:hAnsi="Calibri" w:cs="Calibri"/>
        </w:rPr>
        <w:tab/>
      </w:r>
      <w:r w:rsidR="004B465B">
        <w:rPr>
          <w:rFonts w:ascii="Calibri" w:hAnsi="Calibri" w:cs="Calibri"/>
        </w:rPr>
        <w:t>22-May</w:t>
      </w:r>
      <w:r>
        <w:rPr>
          <w:rFonts w:ascii="Calibri" w:hAnsi="Calibri" w:cs="Calibri"/>
        </w:rPr>
        <w:t>-2026</w:t>
      </w:r>
    </w:p>
    <w:p w14:paraId="710AE0DB" w14:textId="736BC953" w:rsidR="006A782D" w:rsidRDefault="006A782D" w:rsidP="006A782D">
      <w:pPr>
        <w:ind w:left="360" w:hanging="360"/>
        <w:rPr>
          <w:rFonts w:ascii="Calibri" w:hAnsi="Calibri" w:cs="Calibri"/>
        </w:rPr>
      </w:pPr>
      <w:r w:rsidRPr="00B73C8C">
        <w:rPr>
          <w:rFonts w:ascii="Calibri" w:hAnsi="Calibri" w:cs="Calibri" w:hint="eastAsia"/>
        </w:rPr>
        <w:t xml:space="preserve">Deadline for </w:t>
      </w:r>
      <w:r>
        <w:rPr>
          <w:rFonts w:ascii="Calibri" w:hAnsi="Calibri" w:cs="Calibri"/>
        </w:rPr>
        <w:t>IO to issue clarification</w:t>
      </w:r>
      <w:r w:rsidRPr="00B73C8C">
        <w:rPr>
          <w:rFonts w:ascii="Calibri" w:hAnsi="Calibri" w:cs="Calibri" w:hint="eastAsia"/>
        </w:rPr>
        <w:t xml:space="preserve">: </w:t>
      </w:r>
      <w:r>
        <w:rPr>
          <w:rFonts w:ascii="Calibri" w:hAnsi="Calibri" w:cs="Calibri"/>
        </w:rPr>
        <w:tab/>
      </w:r>
      <w:r>
        <w:rPr>
          <w:rFonts w:ascii="Calibri" w:hAnsi="Calibri" w:cs="Calibri"/>
        </w:rPr>
        <w:tab/>
      </w:r>
      <w:r w:rsidRPr="00B73C8C">
        <w:rPr>
          <w:rFonts w:ascii="Calibri" w:hAnsi="Calibri" w:cs="Calibri"/>
        </w:rPr>
        <w:tab/>
      </w:r>
      <w:r>
        <w:rPr>
          <w:rFonts w:ascii="Calibri" w:hAnsi="Calibri" w:cs="Calibri"/>
        </w:rPr>
        <w:tab/>
      </w:r>
      <w:r>
        <w:rPr>
          <w:rFonts w:ascii="Calibri" w:hAnsi="Calibri" w:cs="Calibri"/>
        </w:rPr>
        <w:tab/>
        <w:t>2</w:t>
      </w:r>
      <w:r w:rsidR="004B465B">
        <w:rPr>
          <w:rFonts w:ascii="Calibri" w:hAnsi="Calibri" w:cs="Calibri"/>
        </w:rPr>
        <w:t>9-May</w:t>
      </w:r>
      <w:r>
        <w:rPr>
          <w:rFonts w:ascii="Calibri" w:hAnsi="Calibri" w:cs="Calibri"/>
        </w:rPr>
        <w:t>-2026</w:t>
      </w:r>
    </w:p>
    <w:p w14:paraId="2F1B2A78" w14:textId="06A364E5" w:rsidR="006A782D" w:rsidRDefault="006A782D" w:rsidP="006A782D">
      <w:pPr>
        <w:ind w:left="360" w:hanging="360"/>
        <w:rPr>
          <w:rFonts w:ascii="Calibri" w:hAnsi="Calibri" w:cs="Calibri"/>
        </w:rPr>
      </w:pPr>
      <w:r w:rsidRPr="00B73C8C">
        <w:rPr>
          <w:rFonts w:ascii="Calibri" w:hAnsi="Calibri" w:cs="Calibri" w:hint="eastAsia"/>
        </w:rPr>
        <w:t xml:space="preserve">Deadline for DA to submit </w:t>
      </w:r>
      <w:r w:rsidRPr="00B73C8C">
        <w:rPr>
          <w:rFonts w:ascii="Calibri" w:hAnsi="Calibri" w:cs="Calibri"/>
        </w:rPr>
        <w:t>proposal</w:t>
      </w:r>
      <w:r w:rsidRPr="00B73C8C">
        <w:rPr>
          <w:rFonts w:ascii="Calibri" w:hAnsi="Calibri" w:cs="Calibri" w:hint="eastAsia"/>
        </w:rPr>
        <w:t>:</w:t>
      </w:r>
      <w:r>
        <w:rPr>
          <w:rFonts w:ascii="Calibri" w:hAnsi="Calibri" w:cs="Calibri"/>
        </w:rPr>
        <w:tab/>
      </w:r>
      <w:r>
        <w:rPr>
          <w:rFonts w:ascii="Calibri" w:hAnsi="Calibri" w:cs="Calibri"/>
        </w:rPr>
        <w:tab/>
      </w:r>
      <w:r>
        <w:rPr>
          <w:rFonts w:ascii="Calibri" w:hAnsi="Calibri" w:cs="Calibri"/>
        </w:rPr>
        <w:tab/>
      </w:r>
      <w:r>
        <w:rPr>
          <w:rFonts w:ascii="Calibri" w:hAnsi="Calibri" w:cs="Calibri"/>
        </w:rPr>
        <w:tab/>
      </w:r>
      <w:r>
        <w:rPr>
          <w:rFonts w:ascii="Calibri" w:hAnsi="Calibri" w:cs="Calibri"/>
        </w:rPr>
        <w:tab/>
      </w:r>
      <w:r w:rsidR="008A565C">
        <w:rPr>
          <w:rFonts w:ascii="Calibri" w:hAnsi="Calibri" w:cs="Calibri"/>
        </w:rPr>
        <w:t>17</w:t>
      </w:r>
      <w:r>
        <w:rPr>
          <w:rFonts w:ascii="Calibri" w:hAnsi="Calibri" w:cs="Calibri"/>
        </w:rPr>
        <w:t>-</w:t>
      </w:r>
      <w:r w:rsidR="000D4B4D">
        <w:rPr>
          <w:rFonts w:ascii="Calibri" w:hAnsi="Calibri" w:cs="Calibri"/>
        </w:rPr>
        <w:t>June</w:t>
      </w:r>
      <w:r>
        <w:rPr>
          <w:rFonts w:ascii="Calibri" w:hAnsi="Calibri" w:cs="Calibri"/>
        </w:rPr>
        <w:t>-2026</w:t>
      </w:r>
    </w:p>
    <w:p w14:paraId="403911D0" w14:textId="77777777" w:rsidR="006A782D" w:rsidRDefault="006A782D" w:rsidP="006A782D">
      <w:pPr>
        <w:ind w:left="360" w:hanging="360"/>
        <w:rPr>
          <w:rFonts w:ascii="Calibri" w:hAnsi="Calibri" w:cs="Calibri"/>
        </w:rPr>
      </w:pPr>
    </w:p>
    <w:p w14:paraId="686D38B1" w14:textId="193F8EBB" w:rsidR="006A782D" w:rsidRPr="00B73C8C" w:rsidRDefault="006A782D" w:rsidP="000D12FF">
      <w:pPr>
        <w:rPr>
          <w:rFonts w:ascii="Calibri" w:hAnsi="Calibri" w:cs="Calibri"/>
        </w:rPr>
      </w:pPr>
      <w:r>
        <w:rPr>
          <w:rFonts w:ascii="Calibri" w:hAnsi="Calibri" w:cs="Calibri" w:hint="eastAsia"/>
        </w:rPr>
        <w:t xml:space="preserve">It is intended that </w:t>
      </w:r>
      <w:r>
        <w:rPr>
          <w:rFonts w:ascii="Calibri" w:hAnsi="Calibri" w:cs="Calibri"/>
        </w:rPr>
        <w:t>the</w:t>
      </w:r>
      <w:r>
        <w:rPr>
          <w:rFonts w:ascii="Calibri" w:hAnsi="Calibri" w:cs="Calibri" w:hint="eastAsia"/>
        </w:rPr>
        <w:t xml:space="preserve"> </w:t>
      </w:r>
      <w:proofErr w:type="gramStart"/>
      <w:r w:rsidR="00D36917">
        <w:rPr>
          <w:rFonts w:ascii="Calibri" w:hAnsi="Calibri" w:cs="Calibri"/>
        </w:rPr>
        <w:t>TA is signed</w:t>
      </w:r>
      <w:proofErr w:type="gramEnd"/>
      <w:r w:rsidR="00D36917">
        <w:rPr>
          <w:rFonts w:ascii="Calibri" w:hAnsi="Calibri" w:cs="Calibri"/>
        </w:rPr>
        <w:t xml:space="preserve"> </w:t>
      </w:r>
      <w:r>
        <w:rPr>
          <w:rFonts w:ascii="Calibri" w:hAnsi="Calibri" w:cs="Calibri" w:hint="eastAsia"/>
        </w:rPr>
        <w:t xml:space="preserve">in </w:t>
      </w:r>
      <w:r w:rsidR="00D36917">
        <w:rPr>
          <w:rFonts w:ascii="Calibri" w:hAnsi="Calibri" w:cs="Calibri"/>
        </w:rPr>
        <w:t>Ju</w:t>
      </w:r>
      <w:r w:rsidR="004B465B">
        <w:rPr>
          <w:rFonts w:ascii="Calibri" w:hAnsi="Calibri" w:cs="Calibri"/>
        </w:rPr>
        <w:t>ly</w:t>
      </w:r>
      <w:r w:rsidR="00D36917">
        <w:rPr>
          <w:rFonts w:ascii="Calibri" w:hAnsi="Calibri" w:cs="Calibri"/>
        </w:rPr>
        <w:t xml:space="preserve"> 2026 </w:t>
      </w:r>
      <w:proofErr w:type="gramStart"/>
      <w:r w:rsidR="00D36917">
        <w:rPr>
          <w:rFonts w:ascii="Calibri" w:hAnsi="Calibri" w:cs="Calibri"/>
        </w:rPr>
        <w:t>allowing to start</w:t>
      </w:r>
      <w:proofErr w:type="gramEnd"/>
      <w:r w:rsidR="00D36917">
        <w:rPr>
          <w:rFonts w:ascii="Calibri" w:hAnsi="Calibri" w:cs="Calibri"/>
        </w:rPr>
        <w:t xml:space="preserve"> the works activities (</w:t>
      </w:r>
      <w:r w:rsidR="001D0014">
        <w:rPr>
          <w:rFonts w:ascii="Calibri" w:hAnsi="Calibri" w:cs="Calibri"/>
        </w:rPr>
        <w:t>E</w:t>
      </w:r>
      <w:r w:rsidR="00D36917">
        <w:rPr>
          <w:rFonts w:ascii="Calibri" w:hAnsi="Calibri" w:cs="Calibri"/>
        </w:rPr>
        <w:t xml:space="preserve">xecution </w:t>
      </w:r>
      <w:r w:rsidR="001D0014">
        <w:rPr>
          <w:rFonts w:ascii="Calibri" w:hAnsi="Calibri" w:cs="Calibri"/>
        </w:rPr>
        <w:t>D</w:t>
      </w:r>
      <w:r w:rsidR="00D36917">
        <w:rPr>
          <w:rFonts w:ascii="Calibri" w:hAnsi="Calibri" w:cs="Calibri"/>
        </w:rPr>
        <w:t>esign</w:t>
      </w:r>
      <w:r w:rsidR="009C46BE">
        <w:rPr>
          <w:rFonts w:ascii="Calibri" w:hAnsi="Calibri" w:cs="Calibri"/>
        </w:rPr>
        <w:t>)</w:t>
      </w:r>
      <w:r w:rsidR="00D36917">
        <w:rPr>
          <w:rFonts w:ascii="Calibri" w:hAnsi="Calibri" w:cs="Calibri"/>
        </w:rPr>
        <w:t xml:space="preserve"> in </w:t>
      </w:r>
      <w:r>
        <w:rPr>
          <w:rFonts w:ascii="Calibri" w:hAnsi="Calibri" w:cs="Calibri"/>
        </w:rPr>
        <w:t>October 2026 at the latest</w:t>
      </w:r>
      <w:r>
        <w:rPr>
          <w:rFonts w:ascii="Calibri" w:hAnsi="Calibri" w:cs="Calibri" w:hint="eastAsia"/>
        </w:rPr>
        <w:t xml:space="preserve">. </w:t>
      </w:r>
    </w:p>
    <w:p w14:paraId="4124E03A" w14:textId="0C756C6D" w:rsidR="00D36917" w:rsidRDefault="00D36917" w:rsidP="00D36917">
      <w:pPr>
        <w:pStyle w:val="ListParagraph"/>
        <w:tabs>
          <w:tab w:val="left" w:pos="1311"/>
        </w:tabs>
        <w:rPr>
          <w:rFonts w:ascii="Calibri" w:hAnsi="Calibri" w:cs="Calibri"/>
          <w:b/>
          <w:bCs/>
        </w:rPr>
      </w:pPr>
      <w:r>
        <w:rPr>
          <w:rFonts w:ascii="Calibri" w:hAnsi="Calibri" w:cs="Calibri"/>
          <w:b/>
          <w:bCs/>
        </w:rPr>
        <w:tab/>
      </w:r>
    </w:p>
    <w:p w14:paraId="3EBAE990" w14:textId="77777777" w:rsidR="006A782D" w:rsidRPr="008F2305" w:rsidRDefault="006A782D" w:rsidP="006A782D">
      <w:pPr>
        <w:pStyle w:val="ListParagraph"/>
        <w:numPr>
          <w:ilvl w:val="0"/>
          <w:numId w:val="17"/>
        </w:numPr>
        <w:rPr>
          <w:rFonts w:ascii="Calibri" w:hAnsi="Calibri" w:cs="Calibri"/>
          <w:b/>
          <w:bCs/>
          <w:sz w:val="24"/>
          <w:lang w:val="en-GB"/>
        </w:rPr>
      </w:pPr>
      <w:r w:rsidRPr="008F2305">
        <w:rPr>
          <w:rFonts w:ascii="Calibri" w:hAnsi="Calibri" w:cs="Calibri" w:hint="eastAsia"/>
          <w:b/>
          <w:bCs/>
          <w:sz w:val="24"/>
          <w:lang w:val="en-GB"/>
        </w:rPr>
        <w:lastRenderedPageBreak/>
        <w:t>DA Acknowledgement of Inten</w:t>
      </w:r>
      <w:r w:rsidRPr="008F2305">
        <w:rPr>
          <w:rFonts w:ascii="Calibri" w:hAnsi="Calibri" w:cs="Calibri"/>
          <w:b/>
          <w:bCs/>
          <w:sz w:val="24"/>
          <w:lang w:val="en-GB"/>
        </w:rPr>
        <w:t>t</w:t>
      </w:r>
      <w:r w:rsidRPr="008F2305">
        <w:rPr>
          <w:rFonts w:ascii="Calibri" w:hAnsi="Calibri" w:cs="Calibri" w:hint="eastAsia"/>
          <w:b/>
          <w:bCs/>
          <w:sz w:val="24"/>
          <w:lang w:val="en-GB"/>
        </w:rPr>
        <w:t xml:space="preserve">ion </w:t>
      </w:r>
    </w:p>
    <w:p w14:paraId="239F00A5" w14:textId="1F74D996" w:rsidR="006A782D" w:rsidRDefault="006A782D" w:rsidP="006A782D">
      <w:pPr>
        <w:tabs>
          <w:tab w:val="left" w:pos="270"/>
        </w:tabs>
        <w:rPr>
          <w:rFonts w:ascii="Calibri" w:hAnsi="Calibri" w:cs="Calibri"/>
        </w:rPr>
      </w:pPr>
      <w:r>
        <w:rPr>
          <w:rFonts w:ascii="Calibri" w:hAnsi="Calibri" w:cs="Calibri" w:hint="eastAsia"/>
        </w:rPr>
        <w:t xml:space="preserve">It is </w:t>
      </w:r>
      <w:r>
        <w:rPr>
          <w:rFonts w:ascii="Calibri" w:hAnsi="Calibri" w:cs="Calibri"/>
        </w:rPr>
        <w:t>kindly</w:t>
      </w:r>
      <w:r>
        <w:rPr>
          <w:rFonts w:ascii="Calibri" w:hAnsi="Calibri" w:cs="Calibri" w:hint="eastAsia"/>
        </w:rPr>
        <w:t xml:space="preserve"> requested that DA</w:t>
      </w:r>
      <w:r>
        <w:rPr>
          <w:rFonts w:ascii="Calibri" w:hAnsi="Calibri" w:cs="Calibri"/>
        </w:rPr>
        <w:t>s</w:t>
      </w:r>
      <w:r>
        <w:rPr>
          <w:rFonts w:ascii="Calibri" w:hAnsi="Calibri" w:cs="Calibri" w:hint="eastAsia"/>
        </w:rPr>
        <w:t xml:space="preserve"> </w:t>
      </w:r>
      <w:r>
        <w:rPr>
          <w:rFonts w:ascii="Calibri" w:hAnsi="Calibri" w:cs="Calibri"/>
        </w:rPr>
        <w:t xml:space="preserve">which expressed interest in the previous consultation phase formally confirm </w:t>
      </w:r>
      <w:r>
        <w:rPr>
          <w:rFonts w:ascii="Calibri" w:hAnsi="Calibri" w:cs="Calibri" w:hint="eastAsia"/>
        </w:rPr>
        <w:t xml:space="preserve">to </w:t>
      </w:r>
      <w:r>
        <w:rPr>
          <w:rFonts w:ascii="Calibri" w:hAnsi="Calibri" w:cs="Calibri"/>
        </w:rPr>
        <w:t>the</w:t>
      </w:r>
      <w:r>
        <w:rPr>
          <w:rFonts w:ascii="Calibri" w:hAnsi="Calibri" w:cs="Calibri" w:hint="eastAsia"/>
        </w:rPr>
        <w:t xml:space="preserve"> IO their </w:t>
      </w:r>
      <w:r>
        <w:rPr>
          <w:rFonts w:ascii="Calibri" w:hAnsi="Calibri" w:cs="Calibri"/>
        </w:rPr>
        <w:t>intention</w:t>
      </w:r>
      <w:r>
        <w:rPr>
          <w:rFonts w:ascii="Calibri" w:hAnsi="Calibri" w:cs="Calibri" w:hint="eastAsia"/>
        </w:rPr>
        <w:t xml:space="preserve"> to submit a </w:t>
      </w:r>
      <w:r>
        <w:rPr>
          <w:rFonts w:ascii="Calibri" w:hAnsi="Calibri" w:cs="Calibri"/>
        </w:rPr>
        <w:t>proposal</w:t>
      </w:r>
      <w:r>
        <w:rPr>
          <w:rFonts w:ascii="Calibri" w:hAnsi="Calibri" w:cs="Calibri" w:hint="eastAsia"/>
        </w:rPr>
        <w:t xml:space="preserve"> (or not) no later than </w:t>
      </w:r>
      <w:r w:rsidRPr="006A782D">
        <w:rPr>
          <w:rFonts w:ascii="Calibri" w:hAnsi="Calibri" w:cs="Calibri"/>
          <w:b/>
          <w:bCs/>
        </w:rPr>
        <w:t>06-Mar-2026</w:t>
      </w:r>
      <w:r>
        <w:rPr>
          <w:rFonts w:ascii="Calibri" w:hAnsi="Calibri" w:cs="Calibri" w:hint="eastAsia"/>
        </w:rPr>
        <w:t xml:space="preserve">. </w:t>
      </w:r>
    </w:p>
    <w:p w14:paraId="4352F636" w14:textId="77777777" w:rsidR="000A7493" w:rsidRPr="000A7493" w:rsidRDefault="000A7493" w:rsidP="000A7493">
      <w:pPr>
        <w:widowControl w:val="0"/>
        <w:ind w:left="360" w:hanging="360"/>
        <w:jc w:val="both"/>
        <w:rPr>
          <w:rFonts w:ascii="Calibri" w:hAnsi="Calibri" w:cs="Calibri"/>
          <w:b/>
          <w:bCs/>
          <w:lang w:val="en-GB"/>
        </w:rPr>
      </w:pPr>
    </w:p>
    <w:p w14:paraId="0EB601D0" w14:textId="3DD3DB9D" w:rsidR="00CC1115" w:rsidRPr="000A7493" w:rsidRDefault="00CC1115" w:rsidP="00CC1115">
      <w:pPr>
        <w:pStyle w:val="ListParagraph"/>
        <w:numPr>
          <w:ilvl w:val="0"/>
          <w:numId w:val="17"/>
        </w:numPr>
        <w:rPr>
          <w:rFonts w:ascii="Calibri" w:hAnsi="Calibri" w:cs="Calibri"/>
          <w:b/>
          <w:bCs/>
          <w:sz w:val="24"/>
          <w:lang w:val="en-GB"/>
        </w:rPr>
      </w:pPr>
      <w:r>
        <w:rPr>
          <w:rFonts w:ascii="Calibri" w:hAnsi="Calibri" w:cs="Calibri"/>
          <w:b/>
          <w:bCs/>
          <w:sz w:val="24"/>
          <w:lang w:val="en-GB"/>
        </w:rPr>
        <w:t xml:space="preserve">Technical </w:t>
      </w:r>
      <w:r w:rsidR="0031725F">
        <w:rPr>
          <w:rFonts w:ascii="Calibri" w:hAnsi="Calibri" w:cs="Calibri"/>
          <w:b/>
          <w:bCs/>
          <w:sz w:val="24"/>
          <w:lang w:val="en-GB"/>
        </w:rPr>
        <w:t>S</w:t>
      </w:r>
      <w:r>
        <w:rPr>
          <w:rFonts w:ascii="Calibri" w:hAnsi="Calibri" w:cs="Calibri"/>
          <w:b/>
          <w:bCs/>
          <w:sz w:val="24"/>
          <w:lang w:val="en-GB"/>
        </w:rPr>
        <w:t>pecifications</w:t>
      </w:r>
    </w:p>
    <w:p w14:paraId="29338D1E" w14:textId="77777777" w:rsidR="00EC197B" w:rsidRDefault="00CC1115" w:rsidP="00CC1115">
      <w:pPr>
        <w:rPr>
          <w:rFonts w:ascii="Calibri" w:hAnsi="Calibri" w:cs="Calibri"/>
          <w:lang w:val="en-GB"/>
        </w:rPr>
      </w:pPr>
      <w:r>
        <w:rPr>
          <w:rFonts w:ascii="Calibri" w:hAnsi="Calibri" w:cs="Calibri"/>
          <w:lang w:val="en-GB"/>
        </w:rPr>
        <w:t xml:space="preserve">The technical specifications are issued from the design phase performed under IO direction by the </w:t>
      </w:r>
      <w:r w:rsidR="00EC197B">
        <w:rPr>
          <w:rFonts w:ascii="Calibri" w:hAnsi="Calibri" w:cs="Calibri"/>
          <w:lang w:val="en-GB"/>
        </w:rPr>
        <w:t xml:space="preserve">F4E </w:t>
      </w:r>
      <w:r>
        <w:rPr>
          <w:rFonts w:ascii="Calibri" w:hAnsi="Calibri" w:cs="Calibri"/>
          <w:lang w:val="en-GB"/>
        </w:rPr>
        <w:t xml:space="preserve">contractor </w:t>
      </w:r>
      <w:proofErr w:type="spellStart"/>
      <w:proofErr w:type="gramStart"/>
      <w:r>
        <w:rPr>
          <w:rFonts w:ascii="Calibri" w:hAnsi="Calibri" w:cs="Calibri"/>
          <w:lang w:val="en-GB"/>
        </w:rPr>
        <w:t>B.Next</w:t>
      </w:r>
      <w:proofErr w:type="spellEnd"/>
      <w:proofErr w:type="gramEnd"/>
      <w:r>
        <w:rPr>
          <w:rFonts w:ascii="Calibri" w:hAnsi="Calibri" w:cs="Calibri"/>
          <w:lang w:val="en-GB"/>
        </w:rPr>
        <w:t xml:space="preserve">. </w:t>
      </w:r>
    </w:p>
    <w:p w14:paraId="6DFBBB24" w14:textId="77777777" w:rsidR="00CC1115" w:rsidRDefault="00CC1115" w:rsidP="00CC1115">
      <w:pPr>
        <w:rPr>
          <w:rFonts w:ascii="Calibri" w:hAnsi="Calibri" w:cs="Calibri"/>
          <w:lang w:val="en-GB"/>
        </w:rPr>
      </w:pPr>
    </w:p>
    <w:p w14:paraId="5660CDA5" w14:textId="116D48A2" w:rsidR="00EC197B" w:rsidRPr="000D4B4D" w:rsidRDefault="00EC197B" w:rsidP="00CC1115">
      <w:pPr>
        <w:rPr>
          <w:rFonts w:ascii="Calibri" w:hAnsi="Calibri" w:cs="Calibri"/>
          <w:b/>
          <w:bCs/>
          <w:i/>
          <w:iCs/>
          <w:lang w:val="en-GB"/>
        </w:rPr>
      </w:pPr>
      <w:r w:rsidRPr="000D4B4D">
        <w:rPr>
          <w:rFonts w:ascii="Calibri" w:hAnsi="Calibri" w:cs="Calibri"/>
          <w:b/>
          <w:bCs/>
          <w:i/>
          <w:iCs/>
          <w:lang w:val="en-GB"/>
        </w:rPr>
        <w:t xml:space="preserve">Organization of the technical documentation: </w:t>
      </w:r>
    </w:p>
    <w:p w14:paraId="487BA0A3" w14:textId="03CF6C99" w:rsidR="00EC197B" w:rsidRPr="009C46BE" w:rsidRDefault="00EC197B" w:rsidP="00CC1115">
      <w:pPr>
        <w:rPr>
          <w:rFonts w:ascii="Calibri" w:hAnsi="Calibri" w:cs="Calibri"/>
          <w:lang w:val="en-GB"/>
        </w:rPr>
      </w:pPr>
      <w:r w:rsidRPr="009C46BE">
        <w:rPr>
          <w:rFonts w:ascii="Calibri" w:hAnsi="Calibri" w:cs="Calibri"/>
          <w:lang w:val="en-GB"/>
        </w:rPr>
        <w:t xml:space="preserve">The technical documentation is split in annexes focusing on specific activities required to cover the entire technical scope. </w:t>
      </w:r>
    </w:p>
    <w:p w14:paraId="0FD5846E" w14:textId="77777777" w:rsidR="00EC197B" w:rsidRDefault="00EC197B" w:rsidP="00CC1115">
      <w:pPr>
        <w:rPr>
          <w:rFonts w:ascii="Calibri" w:hAnsi="Calibri" w:cs="Calibri"/>
          <w:lang w:val="en-GB"/>
        </w:rPr>
      </w:pPr>
    </w:p>
    <w:p w14:paraId="3464D644" w14:textId="77777777" w:rsidR="00BB1995" w:rsidRPr="00BB1995" w:rsidRDefault="00BB1995" w:rsidP="00BB1995">
      <w:pPr>
        <w:numPr>
          <w:ilvl w:val="0"/>
          <w:numId w:val="25"/>
        </w:numPr>
        <w:rPr>
          <w:rFonts w:eastAsia="Times New Roman"/>
          <w:b/>
          <w:bCs/>
          <w:i/>
          <w:iCs/>
          <w:lang w:val="en-GB"/>
        </w:rPr>
      </w:pPr>
      <w:r w:rsidRPr="00BB1995">
        <w:rPr>
          <w:rFonts w:eastAsia="Times New Roman"/>
          <w:b/>
          <w:bCs/>
          <w:i/>
          <w:iCs/>
          <w:lang w:val="en-GB"/>
        </w:rPr>
        <w:t>Draft Annex B with sub annex for CW scope:</w:t>
      </w:r>
    </w:p>
    <w:p w14:paraId="1B7CB6C9" w14:textId="4A58DA22" w:rsidR="00BB1995" w:rsidRPr="00BB1995" w:rsidRDefault="00BB1995" w:rsidP="00BB1995">
      <w:pPr>
        <w:rPr>
          <w:i/>
          <w:iCs/>
          <w:lang w:val="en-GB"/>
        </w:rPr>
      </w:pPr>
      <w:r w:rsidRPr="00BB1995">
        <w:rPr>
          <w:i/>
          <w:iCs/>
          <w:lang w:val="en-GB"/>
        </w:rPr>
        <w:t>Annex B.00 - General Technical Specification for Civil Work and Finishes</w:t>
      </w:r>
    </w:p>
    <w:p w14:paraId="1A7D0CD2" w14:textId="3551195B" w:rsidR="00BB1995" w:rsidRPr="00BB1995" w:rsidRDefault="00BB1995" w:rsidP="00BB1995">
      <w:pPr>
        <w:rPr>
          <w:i/>
          <w:iCs/>
          <w:lang w:val="en-GB"/>
        </w:rPr>
      </w:pPr>
      <w:r w:rsidRPr="00BB1995">
        <w:rPr>
          <w:i/>
          <w:iCs/>
          <w:lang w:val="en-GB"/>
        </w:rPr>
        <w:t xml:space="preserve">Annex B.01 - General Technical Specification for Concrete </w:t>
      </w:r>
      <w:r w:rsidR="00813E3A">
        <w:rPr>
          <w:i/>
          <w:iCs/>
          <w:lang w:val="en-GB"/>
        </w:rPr>
        <w:t>Works</w:t>
      </w:r>
    </w:p>
    <w:p w14:paraId="4A6198EC" w14:textId="3A653006" w:rsidR="00BB1995" w:rsidRPr="00BB1995" w:rsidRDefault="00BB1995" w:rsidP="00BB1995">
      <w:pPr>
        <w:rPr>
          <w:i/>
          <w:iCs/>
          <w:lang w:val="en-GB"/>
        </w:rPr>
      </w:pPr>
      <w:r w:rsidRPr="00BB1995">
        <w:rPr>
          <w:i/>
          <w:iCs/>
          <w:lang w:val="en-GB"/>
        </w:rPr>
        <w:t>Annex B.02 - General Technical Specification for Steel Structures</w:t>
      </w:r>
    </w:p>
    <w:p w14:paraId="1D347E43" w14:textId="77777777" w:rsidR="00BB1995" w:rsidRPr="00BB1995" w:rsidRDefault="00BB1995" w:rsidP="00BB1995">
      <w:pPr>
        <w:rPr>
          <w:i/>
          <w:iCs/>
          <w:lang w:val="en-GB"/>
        </w:rPr>
      </w:pPr>
      <w:r w:rsidRPr="00BB1995">
        <w:rPr>
          <w:i/>
          <w:iCs/>
          <w:lang w:val="en-GB"/>
        </w:rPr>
        <w:t>Annex B.03 - General Technical Specification for Earthworks</w:t>
      </w:r>
    </w:p>
    <w:p w14:paraId="01DC92BB" w14:textId="5704CE52" w:rsidR="00BB1995" w:rsidRPr="00BB1995" w:rsidRDefault="00BB1995" w:rsidP="00BB1995">
      <w:pPr>
        <w:rPr>
          <w:i/>
          <w:iCs/>
          <w:lang w:val="en-GB"/>
        </w:rPr>
      </w:pPr>
      <w:r w:rsidRPr="00BB1995">
        <w:rPr>
          <w:i/>
          <w:iCs/>
          <w:lang w:val="en-GB"/>
        </w:rPr>
        <w:t>Annex B.04 - General Technical Specification for Micro</w:t>
      </w:r>
      <w:r w:rsidR="00E005FC">
        <w:rPr>
          <w:i/>
          <w:iCs/>
          <w:lang w:val="en-GB"/>
        </w:rPr>
        <w:t>-</w:t>
      </w:r>
      <w:r w:rsidRPr="00BB1995">
        <w:rPr>
          <w:i/>
          <w:iCs/>
          <w:lang w:val="en-GB"/>
        </w:rPr>
        <w:t>piles</w:t>
      </w:r>
    </w:p>
    <w:p w14:paraId="05F5C0DE" w14:textId="77777777" w:rsidR="00BB1995" w:rsidRPr="00BB1995" w:rsidRDefault="00BB1995" w:rsidP="00BB1995">
      <w:pPr>
        <w:rPr>
          <w:i/>
          <w:iCs/>
          <w:lang w:val="en-GB"/>
        </w:rPr>
      </w:pPr>
      <w:r w:rsidRPr="00BB1995">
        <w:rPr>
          <w:i/>
          <w:iCs/>
          <w:lang w:val="en-GB"/>
        </w:rPr>
        <w:t>Annex B.05 - General Technical Specification for Earthing and Lightning</w:t>
      </w:r>
    </w:p>
    <w:p w14:paraId="3FF4A937" w14:textId="6E1734DB" w:rsidR="00BB1995" w:rsidRPr="00BB1995" w:rsidRDefault="00966CC3" w:rsidP="00BB1995">
      <w:pPr>
        <w:rPr>
          <w:i/>
          <w:iCs/>
          <w:lang w:val="en-GB"/>
        </w:rPr>
      </w:pPr>
      <w:r>
        <w:rPr>
          <w:rFonts w:ascii="Calibri" w:hAnsi="Calibri" w:cs="Calibri"/>
        </w:rPr>
        <w:object w:dxaOrig="1539" w:dyaOrig="997" w14:anchorId="160D2B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38" o:title=""/>
          </v:shape>
          <o:OLEObject Type="Embed" ProgID="Package" ShapeID="_x0000_i1025" DrawAspect="Icon" ObjectID="_1833451418" r:id="rId39"/>
        </w:object>
      </w:r>
    </w:p>
    <w:p w14:paraId="34EC52E9" w14:textId="77777777" w:rsidR="00BB1995" w:rsidRPr="00EC197B" w:rsidRDefault="00BB1995" w:rsidP="00BB1995">
      <w:pPr>
        <w:rPr>
          <w:i/>
          <w:iCs/>
          <w:color w:val="FF0000"/>
          <w:lang w:val="en-GB"/>
        </w:rPr>
      </w:pPr>
      <w:r w:rsidRPr="000D4B4D">
        <w:rPr>
          <w:i/>
          <w:iCs/>
          <w:lang w:val="en-GB"/>
        </w:rPr>
        <w:t>The following annexes related to finishes scope are still under elaboration</w:t>
      </w:r>
      <w:r w:rsidRPr="00EC197B">
        <w:rPr>
          <w:i/>
          <w:iCs/>
          <w:color w:val="FF0000"/>
          <w:lang w:val="en-GB"/>
        </w:rPr>
        <w:t>:</w:t>
      </w:r>
    </w:p>
    <w:p w14:paraId="69357588" w14:textId="77777777" w:rsidR="00BB1995" w:rsidRPr="00BB1995" w:rsidRDefault="00BB1995" w:rsidP="00BB1995">
      <w:pPr>
        <w:rPr>
          <w:i/>
          <w:iCs/>
          <w:lang w:val="en-GB"/>
        </w:rPr>
      </w:pPr>
      <w:r w:rsidRPr="00BB1995">
        <w:rPr>
          <w:i/>
          <w:iCs/>
          <w:lang w:val="en-GB"/>
        </w:rPr>
        <w:t>Annex B.06 - General Technical Specification for Cladding and Roofing</w:t>
      </w:r>
    </w:p>
    <w:p w14:paraId="42EAC7C9" w14:textId="77777777" w:rsidR="00BB1995" w:rsidRPr="00BB1995" w:rsidRDefault="00BB1995" w:rsidP="00BB1995">
      <w:pPr>
        <w:rPr>
          <w:i/>
          <w:iCs/>
          <w:lang w:val="en-GB"/>
        </w:rPr>
      </w:pPr>
      <w:r w:rsidRPr="00BB1995">
        <w:rPr>
          <w:i/>
          <w:iCs/>
          <w:lang w:val="en-GB"/>
        </w:rPr>
        <w:t>Annex B.07 - General Technical Specification for Metal Works</w:t>
      </w:r>
    </w:p>
    <w:p w14:paraId="43FF3AA4" w14:textId="77777777" w:rsidR="00BB1995" w:rsidRPr="00BB1995" w:rsidRDefault="00BB1995" w:rsidP="00BB1995">
      <w:pPr>
        <w:rPr>
          <w:i/>
          <w:iCs/>
          <w:lang w:val="en-GB"/>
        </w:rPr>
      </w:pPr>
      <w:r w:rsidRPr="00BB1995">
        <w:rPr>
          <w:i/>
          <w:iCs/>
          <w:lang w:val="en-GB"/>
        </w:rPr>
        <w:t>Annex B.08 - General Technical Specification for Interior Finishing</w:t>
      </w:r>
    </w:p>
    <w:p w14:paraId="31799081" w14:textId="77777777" w:rsidR="00BB1995" w:rsidRPr="00BB1995" w:rsidRDefault="00BB1995" w:rsidP="00BB1995">
      <w:pPr>
        <w:rPr>
          <w:i/>
          <w:iCs/>
          <w:lang w:val="en-GB"/>
        </w:rPr>
      </w:pPr>
      <w:r w:rsidRPr="00BB1995">
        <w:rPr>
          <w:i/>
          <w:iCs/>
          <w:lang w:val="en-GB"/>
        </w:rPr>
        <w:t>Annex B.09 General Technical Specification for Doors</w:t>
      </w:r>
    </w:p>
    <w:p w14:paraId="1FA9600F" w14:textId="77777777" w:rsidR="00BB1995" w:rsidRPr="00BB1995" w:rsidRDefault="00BB1995" w:rsidP="00BB1995">
      <w:pPr>
        <w:rPr>
          <w:i/>
          <w:iCs/>
          <w:lang w:val="en-GB"/>
        </w:rPr>
      </w:pPr>
      <w:r w:rsidRPr="00BB1995">
        <w:rPr>
          <w:i/>
          <w:iCs/>
          <w:lang w:val="en-GB"/>
        </w:rPr>
        <w:t>Annex B.10 - General Technical Specification for Painting and Coating</w:t>
      </w:r>
    </w:p>
    <w:p w14:paraId="3FD6E5F5" w14:textId="77777777" w:rsidR="00BB1995" w:rsidRDefault="00BB1995" w:rsidP="00BB1995">
      <w:pPr>
        <w:rPr>
          <w:i/>
          <w:iCs/>
          <w:lang w:val="en-GB"/>
        </w:rPr>
      </w:pPr>
      <w:r w:rsidRPr="00BB1995">
        <w:rPr>
          <w:i/>
          <w:iCs/>
          <w:lang w:val="en-GB"/>
        </w:rPr>
        <w:t xml:space="preserve">Annex B.11 – General Technical Specification for </w:t>
      </w:r>
      <w:proofErr w:type="spellStart"/>
      <w:r w:rsidRPr="00BB1995">
        <w:rPr>
          <w:i/>
          <w:iCs/>
          <w:lang w:val="en-GB"/>
        </w:rPr>
        <w:t>infraworks</w:t>
      </w:r>
      <w:proofErr w:type="spellEnd"/>
    </w:p>
    <w:p w14:paraId="056734BA" w14:textId="419F8176" w:rsidR="00E005FC" w:rsidRPr="00BB1995" w:rsidRDefault="00E005FC" w:rsidP="00BB1995">
      <w:pPr>
        <w:rPr>
          <w:i/>
          <w:iCs/>
          <w:lang w:val="en-GB"/>
        </w:rPr>
      </w:pPr>
      <w:r>
        <w:rPr>
          <w:i/>
          <w:iCs/>
          <w:lang w:val="en-GB"/>
        </w:rPr>
        <w:t xml:space="preserve">Annex B.12 - </w:t>
      </w:r>
      <w:r w:rsidRPr="00BB1995">
        <w:rPr>
          <w:i/>
          <w:iCs/>
          <w:lang w:val="en-GB"/>
        </w:rPr>
        <w:t xml:space="preserve">General Technical Specification for </w:t>
      </w:r>
      <w:r>
        <w:rPr>
          <w:i/>
          <w:iCs/>
          <w:lang w:val="en-GB"/>
        </w:rPr>
        <w:t>cranes</w:t>
      </w:r>
      <w:r w:rsidR="008B637A">
        <w:rPr>
          <w:i/>
          <w:iCs/>
          <w:lang w:val="en-GB"/>
        </w:rPr>
        <w:t xml:space="preserve"> and lifts</w:t>
      </w:r>
      <w:r>
        <w:rPr>
          <w:i/>
          <w:iCs/>
          <w:lang w:val="en-GB"/>
        </w:rPr>
        <w:t xml:space="preserve">  </w:t>
      </w:r>
    </w:p>
    <w:p w14:paraId="30896102" w14:textId="4BFB12CD" w:rsidR="00602FA9" w:rsidRDefault="00705C92" w:rsidP="00705C92">
      <w:pPr>
        <w:rPr>
          <w:i/>
          <w:iCs/>
          <w:lang w:val="en-GB"/>
        </w:rPr>
      </w:pPr>
      <w:r w:rsidRPr="00A65C72">
        <w:rPr>
          <w:i/>
          <w:iCs/>
          <w:lang w:val="en-GB"/>
        </w:rPr>
        <w:t>Annex P -</w:t>
      </w:r>
      <w:r>
        <w:rPr>
          <w:i/>
          <w:iCs/>
          <w:lang w:val="en-GB"/>
        </w:rPr>
        <w:t xml:space="preserve"> </w:t>
      </w:r>
      <w:r w:rsidRPr="00A65C72">
        <w:rPr>
          <w:i/>
          <w:iCs/>
          <w:lang w:val="en-GB"/>
        </w:rPr>
        <w:t xml:space="preserve">Known </w:t>
      </w:r>
      <w:proofErr w:type="gramStart"/>
      <w:r w:rsidRPr="00A65C72">
        <w:rPr>
          <w:i/>
          <w:iCs/>
          <w:lang w:val="en-GB"/>
        </w:rPr>
        <w:t>Interfaces ,</w:t>
      </w:r>
      <w:proofErr w:type="gramEnd"/>
      <w:r w:rsidRPr="00A65C72">
        <w:rPr>
          <w:i/>
          <w:iCs/>
          <w:lang w:val="en-GB"/>
        </w:rPr>
        <w:t xml:space="preserve"> co activities and site organization</w:t>
      </w:r>
    </w:p>
    <w:p w14:paraId="01D5B1F6" w14:textId="77777777" w:rsidR="00705C92" w:rsidRPr="00A65C72" w:rsidRDefault="00705C92" w:rsidP="00A65C72">
      <w:pPr>
        <w:rPr>
          <w:i/>
          <w:iCs/>
          <w:lang w:val="en-GB"/>
        </w:rPr>
      </w:pPr>
    </w:p>
    <w:p w14:paraId="7D488D18" w14:textId="77777777" w:rsidR="00DC20DC" w:rsidRDefault="00DC20DC" w:rsidP="00B73C8C">
      <w:pPr>
        <w:ind w:left="360" w:hanging="360"/>
        <w:rPr>
          <w:rFonts w:ascii="Calibri" w:hAnsi="Calibri" w:cs="Calibri"/>
        </w:rPr>
      </w:pPr>
      <w:r>
        <w:rPr>
          <w:rFonts w:ascii="Calibri" w:hAnsi="Calibri" w:cs="Calibri"/>
        </w:rPr>
        <w:t xml:space="preserve">The activities included in the scope of works are foreseen to be performed on the ITER site. </w:t>
      </w:r>
    </w:p>
    <w:p w14:paraId="5EA68D16" w14:textId="16F3509E" w:rsidR="00DC20DC" w:rsidRDefault="00DC20DC" w:rsidP="00DC20DC">
      <w:pPr>
        <w:rPr>
          <w:rFonts w:ascii="Arial" w:eastAsia="Times New Roman" w:hAnsi="Arial" w:cs="Arial"/>
          <w:color w:val="000000"/>
          <w:sz w:val="17"/>
          <w:szCs w:val="17"/>
          <w14:ligatures w14:val="none"/>
        </w:rPr>
      </w:pPr>
      <w:r w:rsidRPr="00DC20DC">
        <w:rPr>
          <w:rFonts w:ascii="Calibri" w:hAnsi="Calibri" w:cs="Calibri"/>
        </w:rPr>
        <w:t xml:space="preserve">Main Applicable document is </w:t>
      </w:r>
      <w:hyperlink r:id="rId40" w:tgtFrame="_blank" w:history="1">
        <w:r>
          <w:rPr>
            <w:rFonts w:ascii="Arial" w:hAnsi="Arial" w:cs="Arial"/>
            <w:color w:val="0000FF"/>
            <w:sz w:val="18"/>
            <w:szCs w:val="18"/>
            <w:u w:val="single"/>
          </w:rPr>
          <w:br/>
        </w:r>
        <w:r>
          <w:rPr>
            <w:rStyle w:val="Hyperlink"/>
            <w:rFonts w:ascii="Arial" w:hAnsi="Arial" w:cs="Arial"/>
            <w:sz w:val="18"/>
            <w:szCs w:val="18"/>
          </w:rPr>
          <w:t>ITER_D_YX55YY - General Management Specification for Executing Entities at the ITER Site</w:t>
        </w:r>
      </w:hyperlink>
    </w:p>
    <w:p w14:paraId="7EF5B77B" w14:textId="77777777" w:rsidR="00602FA9" w:rsidRDefault="00602FA9" w:rsidP="00B73C8C">
      <w:pPr>
        <w:ind w:left="360" w:hanging="360"/>
        <w:rPr>
          <w:rFonts w:ascii="Calibri" w:hAnsi="Calibri" w:cs="Calibri"/>
        </w:rPr>
      </w:pPr>
    </w:p>
    <w:p w14:paraId="5840EFB3" w14:textId="207BB7C0" w:rsidR="000D12FF" w:rsidRDefault="000D12FF">
      <w:pPr>
        <w:rPr>
          <w:rFonts w:ascii="Calibri" w:hAnsi="Calibri" w:cs="Calibri"/>
        </w:rPr>
      </w:pPr>
      <w:r>
        <w:rPr>
          <w:rFonts w:ascii="Calibri" w:hAnsi="Calibri" w:cs="Calibri"/>
        </w:rPr>
        <w:br w:type="page"/>
      </w:r>
    </w:p>
    <w:p w14:paraId="10547B58" w14:textId="342D12C2" w:rsidR="00DC20DC" w:rsidRPr="00A65C72" w:rsidRDefault="00DC20DC" w:rsidP="00DC20DC">
      <w:pPr>
        <w:pStyle w:val="ListParagraph"/>
        <w:numPr>
          <w:ilvl w:val="0"/>
          <w:numId w:val="17"/>
        </w:numPr>
        <w:rPr>
          <w:rFonts w:ascii="Calibri" w:hAnsi="Calibri" w:cs="Calibri"/>
          <w:b/>
          <w:bCs/>
          <w:sz w:val="24"/>
          <w:lang w:val="en-GB"/>
        </w:rPr>
      </w:pPr>
      <w:r w:rsidRPr="00A65C72">
        <w:rPr>
          <w:rFonts w:ascii="Calibri" w:hAnsi="Calibri" w:cs="Calibri"/>
          <w:b/>
          <w:bCs/>
          <w:sz w:val="24"/>
          <w:lang w:val="en-GB"/>
        </w:rPr>
        <w:lastRenderedPageBreak/>
        <w:t xml:space="preserve">Preliminary Schedule for the </w:t>
      </w:r>
      <w:r w:rsidR="0031725F">
        <w:rPr>
          <w:rFonts w:ascii="Calibri" w:hAnsi="Calibri" w:cs="Calibri"/>
          <w:b/>
          <w:bCs/>
          <w:sz w:val="24"/>
          <w:lang w:val="en-GB"/>
        </w:rPr>
        <w:t>C</w:t>
      </w:r>
      <w:r w:rsidRPr="00A65C72">
        <w:rPr>
          <w:rFonts w:ascii="Calibri" w:hAnsi="Calibri" w:cs="Calibri"/>
          <w:b/>
          <w:bCs/>
          <w:sz w:val="24"/>
          <w:lang w:val="en-GB"/>
        </w:rPr>
        <w:t>onstruction</w:t>
      </w:r>
    </w:p>
    <w:p w14:paraId="18E29DE0" w14:textId="77777777" w:rsidR="00151619" w:rsidRDefault="00151619" w:rsidP="00151619">
      <w:pPr>
        <w:rPr>
          <w:rFonts w:eastAsiaTheme="minorHAnsi"/>
          <w:lang w:val="en-GB"/>
        </w:rPr>
      </w:pPr>
    </w:p>
    <w:tbl>
      <w:tblPr>
        <w:tblW w:w="0" w:type="auto"/>
        <w:tblCellMar>
          <w:left w:w="0" w:type="dxa"/>
          <w:right w:w="0" w:type="dxa"/>
        </w:tblCellMar>
        <w:tblLook w:val="04A0" w:firstRow="1" w:lastRow="0" w:firstColumn="1" w:lastColumn="0" w:noHBand="0" w:noVBand="1"/>
      </w:tblPr>
      <w:tblGrid>
        <w:gridCol w:w="4105"/>
        <w:gridCol w:w="3117"/>
      </w:tblGrid>
      <w:tr w:rsidR="000D12FF" w14:paraId="48FBAAD9" w14:textId="77777777">
        <w:tc>
          <w:tcPr>
            <w:tcW w:w="4105" w:type="dxa"/>
            <w:tcBorders>
              <w:top w:val="single" w:sz="8" w:space="0" w:color="156082"/>
              <w:left w:val="single" w:sz="8" w:space="0" w:color="156082"/>
              <w:bottom w:val="single" w:sz="8" w:space="0" w:color="156082"/>
              <w:right w:val="nil"/>
            </w:tcBorders>
            <w:shd w:val="clear" w:color="auto" w:fill="156082"/>
            <w:tcMar>
              <w:top w:w="0" w:type="dxa"/>
              <w:left w:w="108" w:type="dxa"/>
              <w:bottom w:w="0" w:type="dxa"/>
              <w:right w:w="108" w:type="dxa"/>
            </w:tcMar>
            <w:hideMark/>
          </w:tcPr>
          <w:p w14:paraId="48CF6348" w14:textId="77777777" w:rsidR="000D12FF" w:rsidRDefault="000D12FF">
            <w:pPr>
              <w:rPr>
                <w:b/>
                <w:bCs/>
                <w:color w:val="FFFFFF"/>
              </w:rPr>
            </w:pPr>
            <w:r>
              <w:rPr>
                <w:b/>
                <w:bCs/>
                <w:color w:val="FFFFFF"/>
              </w:rPr>
              <w:t>Milestone</w:t>
            </w:r>
          </w:p>
        </w:tc>
        <w:tc>
          <w:tcPr>
            <w:tcW w:w="3117" w:type="dxa"/>
            <w:tcBorders>
              <w:top w:val="single" w:sz="8" w:space="0" w:color="156082"/>
              <w:left w:val="nil"/>
              <w:bottom w:val="single" w:sz="8" w:space="0" w:color="156082"/>
              <w:right w:val="single" w:sz="8" w:space="0" w:color="156082"/>
            </w:tcBorders>
            <w:shd w:val="clear" w:color="auto" w:fill="156082"/>
            <w:tcMar>
              <w:top w:w="0" w:type="dxa"/>
              <w:left w:w="108" w:type="dxa"/>
              <w:bottom w:w="0" w:type="dxa"/>
              <w:right w:w="108" w:type="dxa"/>
            </w:tcMar>
            <w:hideMark/>
          </w:tcPr>
          <w:p w14:paraId="1762EBC5" w14:textId="77777777" w:rsidR="000D12FF" w:rsidRDefault="000D12FF">
            <w:pPr>
              <w:rPr>
                <w:b/>
                <w:bCs/>
                <w:color w:val="FFFFFF"/>
              </w:rPr>
            </w:pPr>
            <w:r>
              <w:rPr>
                <w:b/>
                <w:bCs/>
                <w:color w:val="FFFFFF"/>
              </w:rPr>
              <w:t>IO internal target date</w:t>
            </w:r>
          </w:p>
        </w:tc>
      </w:tr>
      <w:tr w:rsidR="000D12FF" w14:paraId="7E7B064B" w14:textId="77777777">
        <w:tc>
          <w:tcPr>
            <w:tcW w:w="4105" w:type="dxa"/>
            <w:tcBorders>
              <w:top w:val="nil"/>
              <w:left w:val="single" w:sz="8" w:space="0" w:color="45B0E1"/>
              <w:bottom w:val="single" w:sz="8" w:space="0" w:color="45B0E1"/>
              <w:right w:val="single" w:sz="8" w:space="0" w:color="45B0E1"/>
            </w:tcBorders>
            <w:shd w:val="clear" w:color="auto" w:fill="C1E4F5"/>
            <w:tcMar>
              <w:top w:w="0" w:type="dxa"/>
              <w:left w:w="108" w:type="dxa"/>
              <w:bottom w:w="0" w:type="dxa"/>
              <w:right w:w="108" w:type="dxa"/>
            </w:tcMar>
            <w:hideMark/>
          </w:tcPr>
          <w:p w14:paraId="79D62F34" w14:textId="77777777" w:rsidR="000D12FF" w:rsidRDefault="000D12FF">
            <w:pPr>
              <w:rPr>
                <w:b/>
                <w:bCs/>
              </w:rPr>
            </w:pPr>
            <w:r>
              <w:rPr>
                <w:b/>
                <w:bCs/>
                <w:color w:val="000000"/>
              </w:rPr>
              <w:t>Start of Execution Design</w:t>
            </w:r>
          </w:p>
        </w:tc>
        <w:tc>
          <w:tcPr>
            <w:tcW w:w="3117" w:type="dxa"/>
            <w:tcBorders>
              <w:top w:val="nil"/>
              <w:left w:val="nil"/>
              <w:bottom w:val="single" w:sz="8" w:space="0" w:color="45B0E1"/>
              <w:right w:val="single" w:sz="8" w:space="0" w:color="45B0E1"/>
            </w:tcBorders>
            <w:shd w:val="clear" w:color="auto" w:fill="C1E4F5"/>
            <w:tcMar>
              <w:top w:w="0" w:type="dxa"/>
              <w:left w:w="108" w:type="dxa"/>
              <w:bottom w:w="0" w:type="dxa"/>
              <w:right w:w="108" w:type="dxa"/>
            </w:tcMar>
            <w:hideMark/>
          </w:tcPr>
          <w:p w14:paraId="62C36EB5" w14:textId="58F8F8D8" w:rsidR="000D12FF" w:rsidRDefault="000D12FF">
            <w:r>
              <w:rPr>
                <w:color w:val="000000"/>
              </w:rPr>
              <w:t>Q3 2026</w:t>
            </w:r>
          </w:p>
        </w:tc>
      </w:tr>
      <w:tr w:rsidR="000D12FF" w14:paraId="1EBD647E" w14:textId="77777777">
        <w:tc>
          <w:tcPr>
            <w:tcW w:w="4105" w:type="dxa"/>
            <w:tcBorders>
              <w:top w:val="nil"/>
              <w:left w:val="single" w:sz="8" w:space="0" w:color="45B0E1"/>
              <w:bottom w:val="single" w:sz="8" w:space="0" w:color="45B0E1"/>
              <w:right w:val="single" w:sz="8" w:space="0" w:color="45B0E1"/>
            </w:tcBorders>
            <w:tcMar>
              <w:top w:w="0" w:type="dxa"/>
              <w:left w:w="108" w:type="dxa"/>
              <w:bottom w:w="0" w:type="dxa"/>
              <w:right w:w="108" w:type="dxa"/>
            </w:tcMar>
            <w:hideMark/>
          </w:tcPr>
          <w:p w14:paraId="50AD64B4" w14:textId="77777777" w:rsidR="000D12FF" w:rsidRDefault="000D12FF">
            <w:pPr>
              <w:rPr>
                <w:b/>
                <w:bCs/>
              </w:rPr>
            </w:pPr>
            <w:r>
              <w:rPr>
                <w:b/>
                <w:bCs/>
              </w:rPr>
              <w:t>End of Execution Design</w:t>
            </w:r>
          </w:p>
        </w:tc>
        <w:tc>
          <w:tcPr>
            <w:tcW w:w="3117" w:type="dxa"/>
            <w:tcBorders>
              <w:top w:val="nil"/>
              <w:left w:val="nil"/>
              <w:bottom w:val="single" w:sz="8" w:space="0" w:color="45B0E1"/>
              <w:right w:val="single" w:sz="8" w:space="0" w:color="45B0E1"/>
            </w:tcBorders>
            <w:tcMar>
              <w:top w:w="0" w:type="dxa"/>
              <w:left w:w="108" w:type="dxa"/>
              <w:bottom w:w="0" w:type="dxa"/>
              <w:right w:w="108" w:type="dxa"/>
            </w:tcMar>
            <w:hideMark/>
          </w:tcPr>
          <w:p w14:paraId="5B6076E0" w14:textId="625D6466" w:rsidR="000D12FF" w:rsidRDefault="000D12FF">
            <w:r>
              <w:t>Q1 2027</w:t>
            </w:r>
          </w:p>
        </w:tc>
      </w:tr>
      <w:tr w:rsidR="000D12FF" w14:paraId="38646FEA" w14:textId="77777777">
        <w:tc>
          <w:tcPr>
            <w:tcW w:w="4105" w:type="dxa"/>
            <w:tcBorders>
              <w:top w:val="nil"/>
              <w:left w:val="single" w:sz="8" w:space="0" w:color="45B0E1"/>
              <w:bottom w:val="single" w:sz="8" w:space="0" w:color="45B0E1"/>
              <w:right w:val="single" w:sz="8" w:space="0" w:color="45B0E1"/>
            </w:tcBorders>
            <w:shd w:val="clear" w:color="auto" w:fill="C1E4F5"/>
            <w:tcMar>
              <w:top w:w="0" w:type="dxa"/>
              <w:left w:w="108" w:type="dxa"/>
              <w:bottom w:w="0" w:type="dxa"/>
              <w:right w:w="108" w:type="dxa"/>
            </w:tcMar>
            <w:hideMark/>
          </w:tcPr>
          <w:p w14:paraId="62C4E593" w14:textId="77777777" w:rsidR="000D12FF" w:rsidRDefault="000D12FF">
            <w:pPr>
              <w:rPr>
                <w:b/>
                <w:bCs/>
              </w:rPr>
            </w:pPr>
            <w:r>
              <w:rPr>
                <w:b/>
                <w:bCs/>
                <w:color w:val="000000"/>
              </w:rPr>
              <w:t>Start of B18/B20 work on site</w:t>
            </w:r>
          </w:p>
        </w:tc>
        <w:tc>
          <w:tcPr>
            <w:tcW w:w="3117" w:type="dxa"/>
            <w:tcBorders>
              <w:top w:val="nil"/>
              <w:left w:val="nil"/>
              <w:bottom w:val="single" w:sz="8" w:space="0" w:color="45B0E1"/>
              <w:right w:val="single" w:sz="8" w:space="0" w:color="45B0E1"/>
            </w:tcBorders>
            <w:shd w:val="clear" w:color="auto" w:fill="C1E4F5"/>
            <w:tcMar>
              <w:top w:w="0" w:type="dxa"/>
              <w:left w:w="108" w:type="dxa"/>
              <w:bottom w:w="0" w:type="dxa"/>
              <w:right w:w="108" w:type="dxa"/>
            </w:tcMar>
            <w:hideMark/>
          </w:tcPr>
          <w:p w14:paraId="6DE9AB7B" w14:textId="77777777" w:rsidR="000D12FF" w:rsidRDefault="000D12FF">
            <w:r>
              <w:rPr>
                <w:color w:val="000000"/>
              </w:rPr>
              <w:t>05/01/27</w:t>
            </w:r>
          </w:p>
        </w:tc>
      </w:tr>
      <w:tr w:rsidR="000D12FF" w14:paraId="3D5E5503" w14:textId="77777777">
        <w:tc>
          <w:tcPr>
            <w:tcW w:w="4105" w:type="dxa"/>
            <w:tcBorders>
              <w:top w:val="nil"/>
              <w:left w:val="single" w:sz="8" w:space="0" w:color="45B0E1"/>
              <w:bottom w:val="single" w:sz="8" w:space="0" w:color="45B0E1"/>
              <w:right w:val="single" w:sz="8" w:space="0" w:color="45B0E1"/>
            </w:tcBorders>
            <w:tcMar>
              <w:top w:w="0" w:type="dxa"/>
              <w:left w:w="108" w:type="dxa"/>
              <w:bottom w:w="0" w:type="dxa"/>
              <w:right w:w="108" w:type="dxa"/>
            </w:tcMar>
            <w:hideMark/>
          </w:tcPr>
          <w:p w14:paraId="3FCA6D9F" w14:textId="77777777" w:rsidR="000D12FF" w:rsidRDefault="000D12FF">
            <w:pPr>
              <w:rPr>
                <w:b/>
                <w:bCs/>
              </w:rPr>
            </w:pPr>
            <w:r>
              <w:rPr>
                <w:b/>
                <w:bCs/>
              </w:rPr>
              <w:t>RFOC B18/B20</w:t>
            </w:r>
          </w:p>
          <w:p w14:paraId="002642F2" w14:textId="4432D39E" w:rsidR="000D12FF" w:rsidRDefault="000D12FF">
            <w:pPr>
              <w:rPr>
                <w:b/>
                <w:bCs/>
              </w:rPr>
            </w:pPr>
            <w:r w:rsidRPr="000D4B4D">
              <w:rPr>
                <w:b/>
                <w:bCs/>
                <w:u w:val="single"/>
              </w:rPr>
              <w:t>Note</w:t>
            </w:r>
            <w:r>
              <w:rPr>
                <w:b/>
                <w:bCs/>
              </w:rPr>
              <w:t>: this shall include all other structures, bridges and infrastructures included within the scope of this call</w:t>
            </w:r>
          </w:p>
        </w:tc>
        <w:tc>
          <w:tcPr>
            <w:tcW w:w="3117" w:type="dxa"/>
            <w:tcBorders>
              <w:top w:val="nil"/>
              <w:left w:val="nil"/>
              <w:bottom w:val="single" w:sz="8" w:space="0" w:color="45B0E1"/>
              <w:right w:val="single" w:sz="8" w:space="0" w:color="45B0E1"/>
            </w:tcBorders>
            <w:tcMar>
              <w:top w:w="0" w:type="dxa"/>
              <w:left w:w="108" w:type="dxa"/>
              <w:bottom w:w="0" w:type="dxa"/>
              <w:right w:w="108" w:type="dxa"/>
            </w:tcMar>
            <w:hideMark/>
          </w:tcPr>
          <w:p w14:paraId="5C1F71D1" w14:textId="77777777" w:rsidR="000D12FF" w:rsidRDefault="000D12FF">
            <w:r>
              <w:t>09/04/29</w:t>
            </w:r>
          </w:p>
        </w:tc>
      </w:tr>
      <w:tr w:rsidR="000D12FF" w14:paraId="4074ACD3" w14:textId="77777777">
        <w:tc>
          <w:tcPr>
            <w:tcW w:w="4105" w:type="dxa"/>
            <w:tcBorders>
              <w:top w:val="nil"/>
              <w:left w:val="single" w:sz="8" w:space="0" w:color="45B0E1"/>
              <w:bottom w:val="single" w:sz="8" w:space="0" w:color="45B0E1"/>
              <w:right w:val="single" w:sz="8" w:space="0" w:color="45B0E1"/>
            </w:tcBorders>
            <w:shd w:val="clear" w:color="auto" w:fill="C1E4F5"/>
            <w:tcMar>
              <w:top w:w="0" w:type="dxa"/>
              <w:left w:w="108" w:type="dxa"/>
              <w:bottom w:w="0" w:type="dxa"/>
              <w:right w:w="108" w:type="dxa"/>
            </w:tcMar>
            <w:hideMark/>
          </w:tcPr>
          <w:p w14:paraId="599DBF68" w14:textId="77777777" w:rsidR="000D12FF" w:rsidRDefault="000D12FF">
            <w:pPr>
              <w:rPr>
                <w:b/>
                <w:bCs/>
                <w:color w:val="000000"/>
              </w:rPr>
            </w:pPr>
            <w:r>
              <w:rPr>
                <w:b/>
                <w:bCs/>
                <w:color w:val="000000"/>
              </w:rPr>
              <w:t>End of construction activities B18/B20</w:t>
            </w:r>
          </w:p>
          <w:p w14:paraId="66F0381E" w14:textId="48A62805" w:rsidR="000D12FF" w:rsidRDefault="000D12FF">
            <w:pPr>
              <w:rPr>
                <w:b/>
                <w:bCs/>
              </w:rPr>
            </w:pPr>
            <w:r w:rsidRPr="00197A58">
              <w:rPr>
                <w:b/>
                <w:bCs/>
                <w:u w:val="single"/>
              </w:rPr>
              <w:t>Note</w:t>
            </w:r>
            <w:r>
              <w:rPr>
                <w:b/>
                <w:bCs/>
              </w:rPr>
              <w:t>: this shall include all other structures, bridges and infrastructures included within the scope of this call</w:t>
            </w:r>
          </w:p>
        </w:tc>
        <w:tc>
          <w:tcPr>
            <w:tcW w:w="3117" w:type="dxa"/>
            <w:tcBorders>
              <w:top w:val="nil"/>
              <w:left w:val="nil"/>
              <w:bottom w:val="single" w:sz="8" w:space="0" w:color="45B0E1"/>
              <w:right w:val="single" w:sz="8" w:space="0" w:color="45B0E1"/>
            </w:tcBorders>
            <w:shd w:val="clear" w:color="auto" w:fill="C1E4F5"/>
            <w:tcMar>
              <w:top w:w="0" w:type="dxa"/>
              <w:left w:w="108" w:type="dxa"/>
              <w:bottom w:w="0" w:type="dxa"/>
              <w:right w:w="108" w:type="dxa"/>
            </w:tcMar>
            <w:hideMark/>
          </w:tcPr>
          <w:p w14:paraId="7A4B93DE" w14:textId="77777777" w:rsidR="000D12FF" w:rsidRDefault="000D12FF">
            <w:r>
              <w:rPr>
                <w:color w:val="000000"/>
              </w:rPr>
              <w:t>31/08/29</w:t>
            </w:r>
          </w:p>
        </w:tc>
      </w:tr>
    </w:tbl>
    <w:p w14:paraId="46D45FCD" w14:textId="77777777" w:rsidR="0073547E" w:rsidRDefault="0073547E" w:rsidP="00B73C8C">
      <w:pPr>
        <w:ind w:left="360" w:hanging="360"/>
        <w:rPr>
          <w:rFonts w:eastAsiaTheme="minorHAnsi"/>
          <w:color w:val="FF0000"/>
          <w:lang w:val="en-GB"/>
        </w:rPr>
      </w:pPr>
    </w:p>
    <w:p w14:paraId="24F5485F" w14:textId="455F12D4" w:rsidR="00914995" w:rsidRPr="00A65C72" w:rsidRDefault="00914995" w:rsidP="000D12FF">
      <w:pPr>
        <w:rPr>
          <w:rFonts w:ascii="Calibri" w:hAnsi="Calibri" w:cs="Calibri"/>
        </w:rPr>
      </w:pPr>
      <w:r w:rsidRPr="00A65C72">
        <w:rPr>
          <w:rFonts w:ascii="Calibri" w:hAnsi="Calibri" w:cs="Calibri"/>
        </w:rPr>
        <w:t xml:space="preserve">The Tenderers are encouraged to propose any potential acceleration within the construction activities aiming to deliver the buildings and bridges Ready </w:t>
      </w:r>
      <w:proofErr w:type="gramStart"/>
      <w:r w:rsidRPr="00A65C72">
        <w:rPr>
          <w:rFonts w:ascii="Calibri" w:hAnsi="Calibri" w:cs="Calibri"/>
        </w:rPr>
        <w:t>For</w:t>
      </w:r>
      <w:proofErr w:type="gramEnd"/>
      <w:r w:rsidRPr="00A65C72">
        <w:rPr>
          <w:rFonts w:ascii="Calibri" w:hAnsi="Calibri" w:cs="Calibri"/>
        </w:rPr>
        <w:t xml:space="preserve"> Equipment before the L1 schedule dates</w:t>
      </w:r>
      <w:r w:rsidR="000D12FF">
        <w:rPr>
          <w:rFonts w:ascii="Calibri" w:hAnsi="Calibri" w:cs="Calibri"/>
        </w:rPr>
        <w:t>.</w:t>
      </w:r>
      <w:r w:rsidRPr="00A65C72">
        <w:rPr>
          <w:rFonts w:ascii="Calibri" w:hAnsi="Calibri" w:cs="Calibri"/>
        </w:rPr>
        <w:t xml:space="preserve">  </w:t>
      </w:r>
    </w:p>
    <w:p w14:paraId="5BDF0EE9" w14:textId="77777777" w:rsidR="00914995" w:rsidRDefault="00914995" w:rsidP="00B73C8C">
      <w:pPr>
        <w:ind w:left="360" w:hanging="360"/>
        <w:rPr>
          <w:rFonts w:ascii="Calibri" w:hAnsi="Calibri" w:cs="Calibri"/>
          <w:color w:val="FF0000"/>
          <w:lang w:val="en-GB"/>
        </w:rPr>
      </w:pPr>
    </w:p>
    <w:p w14:paraId="612A11A8" w14:textId="77777777" w:rsidR="009C46BE" w:rsidRPr="000D4B4D" w:rsidRDefault="009C46BE" w:rsidP="00B73C8C">
      <w:pPr>
        <w:ind w:left="360" w:hanging="360"/>
        <w:rPr>
          <w:rFonts w:ascii="Calibri" w:hAnsi="Calibri" w:cs="Calibri"/>
          <w:color w:val="FF0000"/>
          <w:lang w:val="en-GB"/>
        </w:rPr>
      </w:pPr>
    </w:p>
    <w:p w14:paraId="45C58ECC" w14:textId="7283E968" w:rsidR="002D606C" w:rsidRPr="008F2305" w:rsidRDefault="002D606C" w:rsidP="008F2305">
      <w:pPr>
        <w:pStyle w:val="ListParagraph"/>
        <w:numPr>
          <w:ilvl w:val="0"/>
          <w:numId w:val="17"/>
        </w:numPr>
        <w:rPr>
          <w:rFonts w:ascii="Calibri" w:hAnsi="Calibri" w:cs="Calibri"/>
          <w:b/>
          <w:bCs/>
          <w:sz w:val="24"/>
          <w:lang w:val="en-GB"/>
        </w:rPr>
      </w:pPr>
      <w:r w:rsidRPr="008F2305">
        <w:rPr>
          <w:rFonts w:ascii="Calibri" w:hAnsi="Calibri" w:cs="Calibri" w:hint="eastAsia"/>
          <w:b/>
          <w:bCs/>
          <w:sz w:val="24"/>
          <w:lang w:val="en-GB"/>
        </w:rPr>
        <w:t>IO Contact Point</w:t>
      </w:r>
      <w:r w:rsidR="0004158A">
        <w:rPr>
          <w:rFonts w:ascii="Calibri" w:hAnsi="Calibri" w:cs="Calibri"/>
          <w:b/>
          <w:bCs/>
          <w:sz w:val="24"/>
          <w:lang w:val="en-GB"/>
        </w:rPr>
        <w:t>s</w:t>
      </w:r>
      <w:r w:rsidRPr="008F2305">
        <w:rPr>
          <w:rFonts w:ascii="Calibri" w:hAnsi="Calibri" w:cs="Calibri" w:hint="eastAsia"/>
          <w:b/>
          <w:bCs/>
          <w:sz w:val="24"/>
          <w:lang w:val="en-GB"/>
        </w:rPr>
        <w:t xml:space="preserve"> </w:t>
      </w:r>
    </w:p>
    <w:p w14:paraId="1FF8A262" w14:textId="77777777" w:rsidR="00B16B41" w:rsidRDefault="00B16B41" w:rsidP="004B39E1">
      <w:pPr>
        <w:ind w:left="360" w:hanging="360"/>
        <w:rPr>
          <w:rFonts w:ascii="Calibri" w:hAnsi="Calibri" w:cs="Calibri"/>
          <w:b/>
          <w:bCs/>
          <w:u w:val="single"/>
        </w:rPr>
      </w:pPr>
    </w:p>
    <w:p w14:paraId="583FADD6" w14:textId="4AD31C7C" w:rsidR="003F3E84" w:rsidRPr="003F3E84" w:rsidRDefault="00CF1CA7" w:rsidP="004B39E1">
      <w:pPr>
        <w:ind w:left="360" w:hanging="360"/>
        <w:rPr>
          <w:rFonts w:ascii="Calibri" w:hAnsi="Calibri" w:cs="Calibri"/>
          <w:b/>
          <w:bCs/>
          <w:u w:val="single"/>
        </w:rPr>
      </w:pPr>
      <w:r w:rsidRPr="003F3E84">
        <w:rPr>
          <w:rFonts w:ascii="Calibri" w:hAnsi="Calibri" w:cs="Calibri"/>
          <w:b/>
          <w:bCs/>
          <w:u w:val="single"/>
        </w:rPr>
        <w:t>Technical contact</w:t>
      </w:r>
      <w:r w:rsidR="003F3E84" w:rsidRPr="003F3E84">
        <w:rPr>
          <w:rFonts w:ascii="Calibri" w:hAnsi="Calibri" w:cs="Calibri"/>
          <w:b/>
          <w:bCs/>
          <w:u w:val="single"/>
        </w:rPr>
        <w:t>s</w:t>
      </w:r>
    </w:p>
    <w:p w14:paraId="71EA500D" w14:textId="104AC206" w:rsidR="003F3E84" w:rsidRDefault="00CF1CA7" w:rsidP="004B39E1">
      <w:pPr>
        <w:ind w:left="360" w:hanging="360"/>
        <w:rPr>
          <w:rFonts w:ascii="Calibri" w:hAnsi="Calibri" w:cs="Calibri"/>
        </w:rPr>
      </w:pPr>
      <w:r>
        <w:rPr>
          <w:rFonts w:ascii="Calibri" w:hAnsi="Calibri" w:cs="Calibri"/>
        </w:rPr>
        <w:t xml:space="preserve">Yves BELPOMO – BSM Program Manager </w:t>
      </w:r>
      <w:hyperlink r:id="rId41" w:history="1">
        <w:r w:rsidR="003F3E84" w:rsidRPr="006F1AAF">
          <w:rPr>
            <w:rStyle w:val="Hyperlink"/>
            <w:rFonts w:ascii="Calibri" w:hAnsi="Calibri" w:cs="Calibri"/>
          </w:rPr>
          <w:t>yves.belpomo@iter.org</w:t>
        </w:r>
      </w:hyperlink>
    </w:p>
    <w:p w14:paraId="5733F970" w14:textId="6D28AB1B" w:rsidR="00CF1CA7" w:rsidRDefault="00CF1CA7" w:rsidP="004B39E1">
      <w:pPr>
        <w:ind w:left="360" w:hanging="360"/>
      </w:pPr>
      <w:r w:rsidRPr="003F3E84">
        <w:rPr>
          <w:rFonts w:ascii="Calibri" w:hAnsi="Calibri" w:cs="Calibri"/>
        </w:rPr>
        <w:t>Laurent PATISSSON – BSM CEI Project L</w:t>
      </w:r>
      <w:r w:rsidR="003F3E84" w:rsidRPr="003F3E84">
        <w:rPr>
          <w:rFonts w:ascii="Calibri" w:hAnsi="Calibri" w:cs="Calibri"/>
        </w:rPr>
        <w:t>e</w:t>
      </w:r>
      <w:r w:rsidRPr="003F3E84">
        <w:rPr>
          <w:rFonts w:ascii="Calibri" w:hAnsi="Calibri" w:cs="Calibri"/>
        </w:rPr>
        <w:t xml:space="preserve">ader </w:t>
      </w:r>
      <w:hyperlink r:id="rId42" w:history="1">
        <w:r w:rsidR="003F3E84" w:rsidRPr="003F3E84">
          <w:rPr>
            <w:rStyle w:val="Hyperlink"/>
            <w:rFonts w:ascii="Calibri" w:hAnsi="Calibri" w:cs="Calibri"/>
          </w:rPr>
          <w:t>laurent.patisson@iter.org</w:t>
        </w:r>
      </w:hyperlink>
    </w:p>
    <w:p w14:paraId="552F6F45" w14:textId="6B7B6249" w:rsidR="0004158A" w:rsidRDefault="0004158A" w:rsidP="004B39E1">
      <w:pPr>
        <w:ind w:left="360" w:hanging="360"/>
      </w:pPr>
      <w:r w:rsidRPr="0004158A">
        <w:rPr>
          <w:rFonts w:ascii="Calibri" w:hAnsi="Calibri" w:cs="Calibri"/>
        </w:rPr>
        <w:t xml:space="preserve">Armand GJOKLAJ – BSM CEI </w:t>
      </w:r>
      <w:r w:rsidR="001E035D">
        <w:rPr>
          <w:rFonts w:ascii="Calibri" w:hAnsi="Calibri" w:cs="Calibri"/>
        </w:rPr>
        <w:t>TA</w:t>
      </w:r>
      <w:r w:rsidRPr="0004158A">
        <w:rPr>
          <w:rFonts w:ascii="Calibri" w:hAnsi="Calibri" w:cs="Calibri"/>
        </w:rPr>
        <w:t xml:space="preserve"> Responsible Officer </w:t>
      </w:r>
      <w:hyperlink r:id="rId43" w:history="1">
        <w:r w:rsidRPr="006F1AAF">
          <w:rPr>
            <w:rStyle w:val="Hyperlink"/>
          </w:rPr>
          <w:t>armand.gjocklaj@iter.org</w:t>
        </w:r>
      </w:hyperlink>
    </w:p>
    <w:p w14:paraId="4B7E8292" w14:textId="5E7F5010" w:rsidR="0004158A" w:rsidRPr="0004158A" w:rsidRDefault="0004158A" w:rsidP="004B39E1">
      <w:pPr>
        <w:ind w:left="360" w:hanging="360"/>
        <w:rPr>
          <w:rFonts w:ascii="Calibri" w:hAnsi="Calibri" w:cs="Calibri"/>
        </w:rPr>
      </w:pPr>
      <w:r w:rsidRPr="0004158A">
        <w:t xml:space="preserve"> </w:t>
      </w:r>
    </w:p>
    <w:p w14:paraId="3C2119B8" w14:textId="772BCCAF" w:rsidR="003F3E84" w:rsidRPr="00813E3A" w:rsidRDefault="003F3E84" w:rsidP="004B39E1">
      <w:pPr>
        <w:ind w:left="360" w:hanging="360"/>
        <w:rPr>
          <w:rFonts w:ascii="Calibri" w:hAnsi="Calibri" w:cs="Calibri"/>
          <w:b/>
          <w:bCs/>
          <w:u w:val="single"/>
          <w:lang w:val="en-GB"/>
        </w:rPr>
      </w:pPr>
      <w:r w:rsidRPr="00813E3A">
        <w:rPr>
          <w:rFonts w:ascii="Calibri" w:hAnsi="Calibri" w:cs="Calibri"/>
          <w:b/>
          <w:bCs/>
          <w:u w:val="single"/>
          <w:lang w:val="en-GB"/>
        </w:rPr>
        <w:t>Procurement contacts</w:t>
      </w:r>
    </w:p>
    <w:p w14:paraId="271DF320" w14:textId="200BFD8E" w:rsidR="00CF1CA7" w:rsidRPr="000D4B4D" w:rsidRDefault="00CF1CA7" w:rsidP="004B39E1">
      <w:pPr>
        <w:ind w:left="360" w:hanging="360"/>
        <w:rPr>
          <w:rFonts w:ascii="Calibri" w:hAnsi="Calibri" w:cs="Calibri"/>
        </w:rPr>
      </w:pPr>
      <w:r w:rsidRPr="000D4B4D">
        <w:rPr>
          <w:rFonts w:ascii="Calibri" w:hAnsi="Calibri" w:cs="Calibri"/>
        </w:rPr>
        <w:t>Biswanath SARKAR</w:t>
      </w:r>
      <w:r w:rsidR="003F3E84" w:rsidRPr="000D4B4D">
        <w:rPr>
          <w:rFonts w:ascii="Calibri" w:hAnsi="Calibri" w:cs="Calibri"/>
        </w:rPr>
        <w:t xml:space="preserve"> – PSI </w:t>
      </w:r>
      <w:hyperlink r:id="rId44" w:history="1">
        <w:r w:rsidR="003F3E84" w:rsidRPr="000D4B4D">
          <w:rPr>
            <w:rStyle w:val="Hyperlink"/>
            <w:rFonts w:ascii="Calibri" w:hAnsi="Calibri" w:cs="Calibri"/>
          </w:rPr>
          <w:t>Biswanath.Sarkar@iter.org</w:t>
        </w:r>
      </w:hyperlink>
    </w:p>
    <w:p w14:paraId="6B488055" w14:textId="6BA06ED2" w:rsidR="003F3E84" w:rsidRPr="0031725F" w:rsidRDefault="004B39E1" w:rsidP="004B39E1">
      <w:pPr>
        <w:ind w:left="360" w:hanging="360"/>
        <w:rPr>
          <w:rFonts w:ascii="Calibri" w:hAnsi="Calibri" w:cs="Calibri"/>
          <w:lang w:val="en-GB"/>
        </w:rPr>
      </w:pPr>
      <w:r w:rsidRPr="0031725F">
        <w:rPr>
          <w:rFonts w:ascii="Calibri" w:hAnsi="Calibri" w:cs="Calibri"/>
          <w:lang w:val="en-GB"/>
        </w:rPr>
        <w:t>Paola MIELE</w:t>
      </w:r>
      <w:r w:rsidR="002D606C" w:rsidRPr="0031725F">
        <w:rPr>
          <w:rFonts w:ascii="Calibri" w:hAnsi="Calibri" w:cs="Calibri"/>
          <w:lang w:val="en-GB"/>
        </w:rPr>
        <w:t xml:space="preserve">, IO Procurement Division </w:t>
      </w:r>
      <w:hyperlink r:id="rId45" w:history="1">
        <w:r w:rsidR="003F3E84" w:rsidRPr="0031725F">
          <w:rPr>
            <w:rStyle w:val="Hyperlink"/>
            <w:rFonts w:ascii="Calibri" w:hAnsi="Calibri" w:cs="Calibri"/>
            <w:lang w:val="en-GB"/>
          </w:rPr>
          <w:t>paola.miele@iter.org</w:t>
        </w:r>
      </w:hyperlink>
    </w:p>
    <w:p w14:paraId="0548AC11" w14:textId="3079016A" w:rsidR="002D606C" w:rsidRPr="00B73C8C" w:rsidRDefault="002D606C" w:rsidP="004B39E1">
      <w:pPr>
        <w:ind w:left="360" w:hanging="360"/>
        <w:rPr>
          <w:rFonts w:ascii="Calibri" w:hAnsi="Calibri" w:cs="Calibri"/>
        </w:rPr>
      </w:pPr>
      <w:r w:rsidRPr="000D4B4D">
        <w:rPr>
          <w:rFonts w:ascii="Calibri" w:hAnsi="Calibri" w:cs="Calibri"/>
        </w:rPr>
        <w:t>always with copy to</w:t>
      </w:r>
      <w:r w:rsidR="004B39E1" w:rsidRPr="000D4B4D">
        <w:rPr>
          <w:rFonts w:ascii="Calibri" w:hAnsi="Calibri" w:cs="Calibri"/>
        </w:rPr>
        <w:t xml:space="preserve"> </w:t>
      </w:r>
      <w:hyperlink r:id="rId46" w:history="1">
        <w:r w:rsidR="00B73C8C" w:rsidRPr="000D4B4D">
          <w:rPr>
            <w:rStyle w:val="Hyperlink"/>
            <w:rFonts w:ascii="Calibri" w:hAnsi="Calibri" w:cs="Calibri"/>
          </w:rPr>
          <w:t>ta@iter.org</w:t>
        </w:r>
      </w:hyperlink>
    </w:p>
    <w:p w14:paraId="02F89EBC" w14:textId="77777777" w:rsidR="002D606C" w:rsidRDefault="002D606C" w:rsidP="002D606C">
      <w:pPr>
        <w:pStyle w:val="ListParagraph"/>
        <w:rPr>
          <w:rFonts w:ascii="Calibri" w:hAnsi="Calibri" w:cs="Calibri"/>
        </w:rPr>
      </w:pPr>
    </w:p>
    <w:p w14:paraId="55F8608E" w14:textId="1DB79983" w:rsidR="00B16B41" w:rsidRDefault="00B16B41">
      <w:pPr>
        <w:rPr>
          <w:rFonts w:ascii="Calibri" w:hAnsi="Calibri" w:cs="Calibri"/>
        </w:rPr>
      </w:pPr>
      <w:r>
        <w:rPr>
          <w:rFonts w:ascii="Calibri" w:hAnsi="Calibri" w:cs="Calibri"/>
        </w:rPr>
        <w:br w:type="page"/>
      </w:r>
    </w:p>
    <w:p w14:paraId="33A83792" w14:textId="77777777" w:rsidR="00B73C8C" w:rsidRPr="008F2305" w:rsidRDefault="004D46E9" w:rsidP="008F2305">
      <w:pPr>
        <w:pStyle w:val="ListParagraph"/>
        <w:numPr>
          <w:ilvl w:val="0"/>
          <w:numId w:val="17"/>
        </w:numPr>
        <w:rPr>
          <w:rFonts w:ascii="Calibri" w:hAnsi="Calibri" w:cs="Calibri"/>
          <w:b/>
          <w:bCs/>
          <w:sz w:val="24"/>
          <w:lang w:val="en-GB"/>
        </w:rPr>
      </w:pPr>
      <w:r w:rsidRPr="008F2305">
        <w:rPr>
          <w:rFonts w:ascii="Calibri" w:hAnsi="Calibri" w:cs="Calibri" w:hint="eastAsia"/>
          <w:b/>
          <w:bCs/>
          <w:sz w:val="24"/>
          <w:lang w:val="en-GB"/>
        </w:rPr>
        <w:lastRenderedPageBreak/>
        <w:t xml:space="preserve">Evaluation Process </w:t>
      </w:r>
    </w:p>
    <w:p w14:paraId="67772C62" w14:textId="53036DC5" w:rsidR="004D46E9" w:rsidRPr="008F2305" w:rsidRDefault="004D46E9" w:rsidP="0004158A">
      <w:pPr>
        <w:pStyle w:val="ListParagraph"/>
        <w:numPr>
          <w:ilvl w:val="1"/>
          <w:numId w:val="17"/>
        </w:numPr>
        <w:rPr>
          <w:rFonts w:ascii="Calibri" w:hAnsi="Calibri" w:cs="Calibri"/>
          <w:b/>
          <w:bCs/>
          <w:sz w:val="24"/>
          <w:lang w:val="en-GB"/>
        </w:rPr>
      </w:pPr>
      <w:r w:rsidRPr="008F2305">
        <w:rPr>
          <w:rFonts w:ascii="Calibri" w:hAnsi="Calibri" w:cs="Calibri" w:hint="eastAsia"/>
          <w:b/>
          <w:bCs/>
          <w:sz w:val="24"/>
          <w:lang w:val="en-GB"/>
        </w:rPr>
        <w:t xml:space="preserve">Overview  </w:t>
      </w:r>
    </w:p>
    <w:p w14:paraId="368F71B7" w14:textId="1BEED4EC" w:rsidR="004D46E9" w:rsidRDefault="004D46E9" w:rsidP="00B73C8C">
      <w:pPr>
        <w:pStyle w:val="ListParagraph"/>
        <w:ind w:left="0"/>
        <w:rPr>
          <w:rFonts w:ascii="Calibri" w:hAnsi="Calibri" w:cs="Calibri"/>
        </w:rPr>
      </w:pPr>
      <w:r>
        <w:rPr>
          <w:rFonts w:ascii="Calibri" w:hAnsi="Calibri" w:cs="Calibri" w:hint="eastAsia"/>
        </w:rPr>
        <w:t xml:space="preserve">Proposals will be evaluated by the IO evaluation team. </w:t>
      </w:r>
      <w:r w:rsidRPr="004D46E9">
        <w:rPr>
          <w:rFonts w:ascii="Calibri" w:hAnsi="Calibri" w:cs="Calibri"/>
        </w:rPr>
        <w:t>T</w:t>
      </w:r>
      <w:r w:rsidRPr="004D46E9">
        <w:rPr>
          <w:rFonts w:ascii="Calibri" w:hAnsi="Calibri" w:cs="Calibri" w:hint="eastAsia"/>
        </w:rPr>
        <w:t xml:space="preserve">he award </w:t>
      </w:r>
      <w:r w:rsidRPr="003F3E84">
        <w:rPr>
          <w:rFonts w:ascii="Calibri" w:hAnsi="Calibri" w:cs="Calibri"/>
        </w:rPr>
        <w:t>methodology</w:t>
      </w:r>
      <w:r w:rsidRPr="003F3E84">
        <w:rPr>
          <w:rFonts w:ascii="Calibri" w:hAnsi="Calibri" w:cs="Calibri" w:hint="eastAsia"/>
        </w:rPr>
        <w:t xml:space="preserve"> is Best Value </w:t>
      </w:r>
      <w:proofErr w:type="gramStart"/>
      <w:r w:rsidRPr="003F3E84">
        <w:rPr>
          <w:rFonts w:ascii="Calibri" w:hAnsi="Calibri" w:cs="Calibri" w:hint="eastAsia"/>
        </w:rPr>
        <w:t>For</w:t>
      </w:r>
      <w:proofErr w:type="gramEnd"/>
      <w:r w:rsidRPr="003F3E84">
        <w:rPr>
          <w:rFonts w:ascii="Calibri" w:hAnsi="Calibri" w:cs="Calibri" w:hint="eastAsia"/>
        </w:rPr>
        <w:t xml:space="preserve"> Money</w:t>
      </w:r>
      <w:r w:rsidRPr="004D46E9">
        <w:rPr>
          <w:rFonts w:ascii="Calibri" w:hAnsi="Calibri" w:cs="Calibri" w:hint="eastAsia"/>
        </w:rPr>
        <w:t>.</w:t>
      </w:r>
      <w:r>
        <w:rPr>
          <w:rFonts w:ascii="Calibri" w:hAnsi="Calibri" w:cs="Calibri" w:hint="eastAsia"/>
        </w:rPr>
        <w:t xml:space="preserve"> </w:t>
      </w:r>
      <w:r w:rsidRPr="004D46E9">
        <w:rPr>
          <w:rFonts w:ascii="Calibri" w:hAnsi="Calibri" w:cs="Calibri" w:hint="eastAsia"/>
        </w:rPr>
        <w:t>Each pro</w:t>
      </w:r>
      <w:r w:rsidRPr="003F3E84">
        <w:rPr>
          <w:rFonts w:ascii="Calibri" w:hAnsi="Calibri" w:cs="Calibri" w:hint="eastAsia"/>
        </w:rPr>
        <w:t>posal will be evaluated with full score of 60 technical points and 40 financial points</w:t>
      </w:r>
      <w:r w:rsidR="00B73C8C" w:rsidRPr="003F3E84">
        <w:rPr>
          <w:rFonts w:ascii="Calibri" w:hAnsi="Calibri" w:cs="Calibri" w:hint="eastAsia"/>
        </w:rPr>
        <w:t xml:space="preserve"> (Total 100 points)</w:t>
      </w:r>
      <w:r w:rsidRPr="003F3E84">
        <w:rPr>
          <w:rFonts w:ascii="Calibri" w:hAnsi="Calibri" w:cs="Calibri" w:hint="eastAsia"/>
        </w:rPr>
        <w:t>.</w:t>
      </w:r>
      <w:r w:rsidRPr="004D46E9">
        <w:rPr>
          <w:rFonts w:ascii="Calibri" w:hAnsi="Calibri" w:cs="Calibri" w:hint="eastAsia"/>
        </w:rPr>
        <w:t xml:space="preserve"> The </w:t>
      </w:r>
      <w:r w:rsidRPr="004D46E9">
        <w:rPr>
          <w:rFonts w:ascii="Calibri" w:hAnsi="Calibri" w:cs="Calibri"/>
        </w:rPr>
        <w:t>proposal</w:t>
      </w:r>
      <w:r w:rsidRPr="004D46E9">
        <w:rPr>
          <w:rFonts w:ascii="Calibri" w:hAnsi="Calibri" w:cs="Calibri" w:hint="eastAsia"/>
        </w:rPr>
        <w:t xml:space="preserve"> which </w:t>
      </w:r>
      <w:r>
        <w:rPr>
          <w:rFonts w:ascii="Calibri" w:hAnsi="Calibri" w:cs="Calibri" w:hint="eastAsia"/>
        </w:rPr>
        <w:t>receive</w:t>
      </w:r>
      <w:r w:rsidR="00B73C8C">
        <w:rPr>
          <w:rFonts w:ascii="Calibri" w:hAnsi="Calibri" w:cs="Calibri" w:hint="eastAsia"/>
        </w:rPr>
        <w:t>s</w:t>
      </w:r>
      <w:r w:rsidRPr="004D46E9">
        <w:rPr>
          <w:rFonts w:ascii="Calibri" w:hAnsi="Calibri" w:cs="Calibri" w:hint="eastAsia"/>
        </w:rPr>
        <w:t xml:space="preserve"> the highest points will be considered for award</w:t>
      </w:r>
      <w:r w:rsidR="008161CA">
        <w:rPr>
          <w:rFonts w:ascii="Calibri" w:hAnsi="Calibri" w:cs="Calibri" w:hint="eastAsia"/>
        </w:rPr>
        <w:t>, and t</w:t>
      </w:r>
      <w:r w:rsidR="008161CA">
        <w:rPr>
          <w:rFonts w:ascii="Calibri" w:hAnsi="Calibri" w:cs="Calibri"/>
        </w:rPr>
        <w:t>he</w:t>
      </w:r>
      <w:r w:rsidR="008161CA">
        <w:rPr>
          <w:rFonts w:ascii="Calibri" w:hAnsi="Calibri" w:cs="Calibri" w:hint="eastAsia"/>
        </w:rPr>
        <w:t xml:space="preserve"> IO will finalize </w:t>
      </w:r>
      <w:r w:rsidR="008161CA">
        <w:rPr>
          <w:rFonts w:ascii="Calibri" w:hAnsi="Calibri" w:cs="Calibri"/>
        </w:rPr>
        <w:t>the</w:t>
      </w:r>
      <w:r w:rsidR="008161CA">
        <w:rPr>
          <w:rFonts w:ascii="Calibri" w:hAnsi="Calibri" w:cs="Calibri" w:hint="eastAsia"/>
        </w:rPr>
        <w:t xml:space="preserve"> Task Agreement </w:t>
      </w:r>
      <w:r w:rsidR="008161CA">
        <w:rPr>
          <w:rFonts w:ascii="Calibri" w:hAnsi="Calibri" w:cs="Calibri"/>
        </w:rPr>
        <w:t>with</w:t>
      </w:r>
      <w:r w:rsidR="008161CA">
        <w:rPr>
          <w:rFonts w:ascii="Calibri" w:hAnsi="Calibri" w:cs="Calibri" w:hint="eastAsia"/>
        </w:rPr>
        <w:t xml:space="preserve"> </w:t>
      </w:r>
      <w:r w:rsidR="008161CA">
        <w:rPr>
          <w:rFonts w:ascii="Calibri" w:hAnsi="Calibri" w:cs="Calibri"/>
        </w:rPr>
        <w:t>the</w:t>
      </w:r>
      <w:r w:rsidR="008161CA">
        <w:rPr>
          <w:rFonts w:ascii="Calibri" w:hAnsi="Calibri" w:cs="Calibri" w:hint="eastAsia"/>
        </w:rPr>
        <w:t xml:space="preserve"> relevant DA.</w:t>
      </w:r>
    </w:p>
    <w:p w14:paraId="6AB95466" w14:textId="77777777" w:rsidR="004D46E9" w:rsidRDefault="004D46E9" w:rsidP="004D46E9">
      <w:pPr>
        <w:pStyle w:val="ListParagraph"/>
        <w:ind w:left="1440"/>
        <w:rPr>
          <w:rFonts w:ascii="Calibri" w:hAnsi="Calibri" w:cs="Calibri"/>
        </w:rPr>
      </w:pPr>
    </w:p>
    <w:p w14:paraId="2FD6BC22" w14:textId="3CDE5AB7" w:rsidR="004D46E9" w:rsidRPr="0004158A" w:rsidRDefault="004D46E9" w:rsidP="0004158A">
      <w:pPr>
        <w:pStyle w:val="ListParagraph"/>
        <w:numPr>
          <w:ilvl w:val="1"/>
          <w:numId w:val="17"/>
        </w:numPr>
        <w:rPr>
          <w:rFonts w:ascii="Calibri" w:hAnsi="Calibri" w:cs="Calibri"/>
          <w:b/>
          <w:bCs/>
          <w:sz w:val="24"/>
          <w:lang w:val="en-GB"/>
        </w:rPr>
      </w:pPr>
      <w:r w:rsidRPr="0004158A">
        <w:rPr>
          <w:rFonts w:ascii="Calibri" w:hAnsi="Calibri" w:cs="Calibri" w:hint="eastAsia"/>
          <w:b/>
          <w:bCs/>
          <w:sz w:val="24"/>
          <w:lang w:val="en-GB"/>
        </w:rPr>
        <w:t>Prerequisite</w:t>
      </w:r>
      <w:r w:rsidR="0004158A">
        <w:rPr>
          <w:rFonts w:ascii="Calibri" w:hAnsi="Calibri" w:cs="Calibri"/>
          <w:b/>
          <w:bCs/>
          <w:sz w:val="24"/>
          <w:lang w:val="en-GB"/>
        </w:rPr>
        <w:t xml:space="preserve">: </w:t>
      </w:r>
      <w:r w:rsidRPr="0004158A">
        <w:rPr>
          <w:rFonts w:ascii="Calibri" w:hAnsi="Calibri" w:cs="Calibri" w:hint="eastAsia"/>
          <w:b/>
          <w:bCs/>
          <w:sz w:val="24"/>
          <w:lang w:val="en-GB"/>
        </w:rPr>
        <w:t xml:space="preserve">Mandatory Requirements prior to Evaluation </w:t>
      </w:r>
    </w:p>
    <w:p w14:paraId="592F8122" w14:textId="5C689F34" w:rsidR="003F3E84" w:rsidRDefault="004D46E9" w:rsidP="00B73C8C">
      <w:pPr>
        <w:rPr>
          <w:rFonts w:ascii="Calibri" w:hAnsi="Calibri" w:cs="Calibri"/>
        </w:rPr>
      </w:pPr>
      <w:r w:rsidRPr="00B73C8C">
        <w:rPr>
          <w:rFonts w:ascii="Calibri" w:hAnsi="Calibri" w:cs="Calibri" w:hint="eastAsia"/>
        </w:rPr>
        <w:t>DA</w:t>
      </w:r>
      <w:r w:rsidRPr="00B73C8C">
        <w:rPr>
          <w:rFonts w:ascii="Calibri" w:hAnsi="Calibri" w:cs="Calibri"/>
        </w:rPr>
        <w:t>’</w:t>
      </w:r>
      <w:r w:rsidRPr="00B73C8C">
        <w:rPr>
          <w:rFonts w:ascii="Calibri" w:hAnsi="Calibri" w:cs="Calibri" w:hint="eastAsia"/>
        </w:rPr>
        <w:t xml:space="preserve">s nominated </w:t>
      </w:r>
      <w:r w:rsidR="0004158A">
        <w:rPr>
          <w:rFonts w:ascii="Calibri" w:hAnsi="Calibri" w:cs="Calibri"/>
        </w:rPr>
        <w:t>contractor shall</w:t>
      </w:r>
      <w:r w:rsidR="003F3E84">
        <w:rPr>
          <w:rFonts w:ascii="Calibri" w:hAnsi="Calibri" w:cs="Calibri"/>
        </w:rPr>
        <w:t xml:space="preserve">: </w:t>
      </w:r>
    </w:p>
    <w:p w14:paraId="13F98C6E" w14:textId="766A63CA" w:rsidR="003F3E84" w:rsidRDefault="0004158A" w:rsidP="003F3E84">
      <w:pPr>
        <w:pStyle w:val="ListParagraph"/>
        <w:numPr>
          <w:ilvl w:val="0"/>
          <w:numId w:val="23"/>
        </w:numPr>
        <w:rPr>
          <w:rFonts w:ascii="Calibri" w:hAnsi="Calibri" w:cs="Calibri"/>
        </w:rPr>
      </w:pPr>
      <w:r>
        <w:rPr>
          <w:rFonts w:ascii="Calibri" w:hAnsi="Calibri" w:cs="Calibri"/>
        </w:rPr>
        <w:t>P</w:t>
      </w:r>
      <w:r w:rsidR="004D46E9" w:rsidRPr="003F3E84">
        <w:rPr>
          <w:rFonts w:ascii="Calibri" w:hAnsi="Calibri" w:cs="Calibri" w:hint="eastAsia"/>
        </w:rPr>
        <w:t xml:space="preserve">ossess valid ISO 9001 certification and/or </w:t>
      </w:r>
      <w:r w:rsidR="0029346B" w:rsidRPr="003F3E84">
        <w:rPr>
          <w:rFonts w:ascii="Calibri" w:hAnsi="Calibri" w:cs="Calibri"/>
        </w:rPr>
        <w:t>demonstrate</w:t>
      </w:r>
      <w:r w:rsidR="0029346B" w:rsidRPr="003F3E84">
        <w:rPr>
          <w:rFonts w:ascii="Calibri" w:hAnsi="Calibri" w:cs="Calibri" w:hint="eastAsia"/>
        </w:rPr>
        <w:t xml:space="preserve"> the quality system complying with the IO QA requirements. </w:t>
      </w:r>
    </w:p>
    <w:p w14:paraId="69D8848D" w14:textId="4E269B5B" w:rsidR="0029346B" w:rsidRPr="003F3E84" w:rsidRDefault="0004158A" w:rsidP="003F3E84">
      <w:pPr>
        <w:pStyle w:val="ListParagraph"/>
        <w:numPr>
          <w:ilvl w:val="0"/>
          <w:numId w:val="23"/>
        </w:numPr>
        <w:rPr>
          <w:rFonts w:ascii="Calibri" w:hAnsi="Calibri" w:cs="Calibri"/>
        </w:rPr>
      </w:pPr>
      <w:r>
        <w:rPr>
          <w:rFonts w:ascii="Calibri" w:hAnsi="Calibri" w:cs="Calibri"/>
        </w:rPr>
        <w:t xml:space="preserve">Be able to </w:t>
      </w:r>
      <w:r w:rsidR="003F3E84">
        <w:rPr>
          <w:rFonts w:ascii="Calibri" w:hAnsi="Calibri" w:cs="Calibri"/>
        </w:rPr>
        <w:t>d</w:t>
      </w:r>
      <w:r w:rsidR="003F3E84" w:rsidRPr="003F3E84">
        <w:rPr>
          <w:rFonts w:ascii="Calibri" w:hAnsi="Calibri" w:cs="Calibri"/>
        </w:rPr>
        <w:t xml:space="preserve">emonstrate experience in </w:t>
      </w:r>
      <w:r w:rsidR="003F3E84">
        <w:rPr>
          <w:rFonts w:ascii="Calibri" w:hAnsi="Calibri" w:cs="Calibri"/>
        </w:rPr>
        <w:t xml:space="preserve">the </w:t>
      </w:r>
      <w:r w:rsidR="003F3E84" w:rsidRPr="003F3E84">
        <w:rPr>
          <w:rFonts w:ascii="Calibri" w:hAnsi="Calibri" w:cs="Calibri"/>
        </w:rPr>
        <w:t xml:space="preserve">construction of </w:t>
      </w:r>
      <w:r w:rsidR="003F3E84">
        <w:rPr>
          <w:rFonts w:ascii="Calibri" w:hAnsi="Calibri" w:cs="Calibri"/>
        </w:rPr>
        <w:t>technical buildings in the vicinity of buildings in construction</w:t>
      </w:r>
      <w:r>
        <w:rPr>
          <w:rFonts w:ascii="Calibri" w:hAnsi="Calibri" w:cs="Calibri"/>
        </w:rPr>
        <w:t xml:space="preserve">, commissioning </w:t>
      </w:r>
      <w:r w:rsidR="003F3E84">
        <w:rPr>
          <w:rFonts w:ascii="Calibri" w:hAnsi="Calibri" w:cs="Calibri"/>
        </w:rPr>
        <w:t xml:space="preserve">or operation. </w:t>
      </w:r>
    </w:p>
    <w:p w14:paraId="2421EA4C" w14:textId="1A26A7AF" w:rsidR="004D46E9" w:rsidRDefault="003F3E84" w:rsidP="003F3E84">
      <w:pPr>
        <w:rPr>
          <w:rFonts w:ascii="Calibri" w:hAnsi="Calibri" w:cs="Calibri"/>
        </w:rPr>
      </w:pPr>
      <w:r w:rsidRPr="003F3E84">
        <w:rPr>
          <w:rFonts w:ascii="Calibri" w:hAnsi="Calibri" w:cs="Calibri" w:hint="eastAsia"/>
        </w:rPr>
        <w:t>No proposal will be considered for evaluation unless th</w:t>
      </w:r>
      <w:r w:rsidRPr="003F3E84">
        <w:rPr>
          <w:rFonts w:ascii="Calibri" w:hAnsi="Calibri" w:cs="Calibri"/>
        </w:rPr>
        <w:t xml:space="preserve">e two above requirements are </w:t>
      </w:r>
      <w:r w:rsidRPr="003F3E84">
        <w:rPr>
          <w:rFonts w:ascii="Calibri" w:hAnsi="Calibri" w:cs="Calibri" w:hint="eastAsia"/>
        </w:rPr>
        <w:t>met.</w:t>
      </w:r>
    </w:p>
    <w:p w14:paraId="5121FCB0" w14:textId="77777777" w:rsidR="003F3E84" w:rsidRPr="003F3E84" w:rsidRDefault="003F3E84" w:rsidP="003F3E84">
      <w:pPr>
        <w:rPr>
          <w:rFonts w:ascii="Calibri" w:hAnsi="Calibri" w:cs="Calibri"/>
          <w:b/>
          <w:bCs/>
        </w:rPr>
      </w:pPr>
    </w:p>
    <w:p w14:paraId="76F91053" w14:textId="473BF502" w:rsidR="004D46E9" w:rsidRPr="0004158A" w:rsidRDefault="004D46E9" w:rsidP="00FA508F">
      <w:pPr>
        <w:pStyle w:val="ListParagraph"/>
        <w:numPr>
          <w:ilvl w:val="1"/>
          <w:numId w:val="17"/>
        </w:numPr>
        <w:rPr>
          <w:rFonts w:ascii="Calibri" w:hAnsi="Calibri" w:cs="Calibri"/>
          <w:b/>
          <w:bCs/>
          <w:sz w:val="24"/>
          <w:lang w:val="en-GB"/>
        </w:rPr>
      </w:pPr>
      <w:bookmarkStart w:id="9" w:name="_Hlk172727122"/>
      <w:r w:rsidRPr="0004158A">
        <w:rPr>
          <w:rFonts w:ascii="Calibri" w:hAnsi="Calibri" w:cs="Calibri" w:hint="eastAsia"/>
          <w:b/>
          <w:bCs/>
          <w:sz w:val="24"/>
          <w:lang w:val="en-GB"/>
        </w:rPr>
        <w:t>Technical Criteria</w:t>
      </w:r>
      <w:r w:rsidR="0029346B" w:rsidRPr="0004158A">
        <w:rPr>
          <w:rFonts w:ascii="Calibri" w:hAnsi="Calibri" w:cs="Calibri" w:hint="eastAsia"/>
          <w:b/>
          <w:bCs/>
          <w:sz w:val="24"/>
          <w:lang w:val="en-GB"/>
        </w:rPr>
        <w:t xml:space="preserve"> and Required Submission </w:t>
      </w:r>
      <w:r w:rsidRPr="0004158A">
        <w:rPr>
          <w:rFonts w:ascii="Calibri" w:hAnsi="Calibri" w:cs="Calibri" w:hint="eastAsia"/>
          <w:b/>
          <w:bCs/>
          <w:sz w:val="24"/>
          <w:lang w:val="en-GB"/>
        </w:rPr>
        <w:t xml:space="preserve"> </w:t>
      </w:r>
    </w:p>
    <w:p w14:paraId="66E9D8D0" w14:textId="18822942" w:rsidR="00B73C8C" w:rsidRDefault="0029346B" w:rsidP="00FA508F">
      <w:pPr>
        <w:pStyle w:val="ListParagraph"/>
        <w:ind w:left="0"/>
        <w:jc w:val="both"/>
        <w:rPr>
          <w:rFonts w:ascii="Calibri" w:hAnsi="Calibri" w:cs="Calibri"/>
        </w:rPr>
      </w:pPr>
      <w:r w:rsidRPr="0029346B">
        <w:rPr>
          <w:rFonts w:ascii="Calibri" w:hAnsi="Calibri" w:cs="Calibri" w:hint="eastAsia"/>
        </w:rPr>
        <w:t xml:space="preserve">The </w:t>
      </w:r>
      <w:r w:rsidR="00B73C8C">
        <w:rPr>
          <w:rFonts w:ascii="Calibri" w:hAnsi="Calibri" w:cs="Calibri" w:hint="eastAsia"/>
        </w:rPr>
        <w:t xml:space="preserve">technical </w:t>
      </w:r>
      <w:r w:rsidRPr="0029346B">
        <w:rPr>
          <w:rFonts w:ascii="Calibri" w:hAnsi="Calibri" w:cs="Calibri" w:hint="eastAsia"/>
        </w:rPr>
        <w:t>criteria</w:t>
      </w:r>
      <w:r w:rsidR="00B73C8C">
        <w:rPr>
          <w:rFonts w:ascii="Calibri" w:hAnsi="Calibri" w:cs="Calibri" w:hint="eastAsia"/>
        </w:rPr>
        <w:t xml:space="preserve"> in the below table</w:t>
      </w:r>
      <w:r w:rsidRPr="0029346B">
        <w:rPr>
          <w:rFonts w:ascii="Calibri" w:hAnsi="Calibri" w:cs="Calibri" w:hint="eastAsia"/>
        </w:rPr>
        <w:t xml:space="preserve"> will be </w:t>
      </w:r>
      <w:r w:rsidR="00B73C8C">
        <w:rPr>
          <w:rFonts w:ascii="Calibri" w:hAnsi="Calibri" w:cs="Calibri" w:hint="eastAsia"/>
        </w:rPr>
        <w:t>used to evaluate</w:t>
      </w:r>
      <w:r w:rsidRPr="0029346B">
        <w:rPr>
          <w:rFonts w:ascii="Calibri" w:hAnsi="Calibri" w:cs="Calibri" w:hint="eastAsia"/>
        </w:rPr>
        <w:t xml:space="preserve"> DA </w:t>
      </w:r>
      <w:r w:rsidR="00B73C8C">
        <w:rPr>
          <w:rFonts w:ascii="Calibri" w:hAnsi="Calibri" w:cs="Calibri"/>
        </w:rPr>
        <w:t>technical</w:t>
      </w:r>
      <w:r w:rsidR="00B73C8C">
        <w:rPr>
          <w:rFonts w:ascii="Calibri" w:hAnsi="Calibri" w:cs="Calibri" w:hint="eastAsia"/>
        </w:rPr>
        <w:t xml:space="preserve"> </w:t>
      </w:r>
      <w:r w:rsidRPr="0029346B">
        <w:rPr>
          <w:rFonts w:ascii="Calibri" w:hAnsi="Calibri" w:cs="Calibri" w:hint="eastAsia"/>
        </w:rPr>
        <w:t>proposal</w:t>
      </w:r>
      <w:r w:rsidR="005D33C7">
        <w:rPr>
          <w:rFonts w:ascii="Calibri" w:hAnsi="Calibri" w:cs="Calibri" w:hint="eastAsia"/>
        </w:rPr>
        <w:t xml:space="preserve"> based on their </w:t>
      </w:r>
      <w:r w:rsidR="003F3E84">
        <w:rPr>
          <w:rFonts w:ascii="Calibri" w:hAnsi="Calibri" w:cs="Calibri"/>
        </w:rPr>
        <w:t>chosen civil works contractors and associated supply chain</w:t>
      </w:r>
      <w:r>
        <w:rPr>
          <w:rFonts w:ascii="Calibri" w:hAnsi="Calibri" w:cs="Calibri" w:hint="eastAsia"/>
        </w:rPr>
        <w:t>.</w:t>
      </w:r>
      <w:r w:rsidR="003368E1">
        <w:rPr>
          <w:rFonts w:ascii="Calibri" w:hAnsi="Calibri" w:cs="Calibri" w:hint="eastAsia"/>
        </w:rPr>
        <w:t xml:space="preserve"> </w:t>
      </w:r>
      <w:r w:rsidR="003F19E6">
        <w:rPr>
          <w:rFonts w:ascii="Calibri" w:hAnsi="Calibri" w:cs="Calibri" w:hint="eastAsia"/>
        </w:rPr>
        <w:t xml:space="preserve">The </w:t>
      </w:r>
      <w:r w:rsidR="00B73C8C">
        <w:rPr>
          <w:rFonts w:ascii="Calibri" w:hAnsi="Calibri" w:cs="Calibri"/>
        </w:rPr>
        <w:t>proposal</w:t>
      </w:r>
      <w:r w:rsidR="00B73C8C">
        <w:rPr>
          <w:rFonts w:ascii="Calibri" w:hAnsi="Calibri" w:cs="Calibri" w:hint="eastAsia"/>
        </w:rPr>
        <w:t xml:space="preserve">, if it </w:t>
      </w:r>
      <w:r w:rsidR="003F19E6">
        <w:rPr>
          <w:rFonts w:ascii="Calibri" w:hAnsi="Calibri" w:cs="Calibri" w:hint="eastAsia"/>
        </w:rPr>
        <w:t>receives 100% score</w:t>
      </w:r>
      <w:r w:rsidR="00B73C8C">
        <w:rPr>
          <w:rFonts w:ascii="Calibri" w:hAnsi="Calibri" w:cs="Calibri" w:hint="eastAsia"/>
        </w:rPr>
        <w:t>,</w:t>
      </w:r>
      <w:r w:rsidR="003F19E6">
        <w:rPr>
          <w:rFonts w:ascii="Calibri" w:hAnsi="Calibri" w:cs="Calibri" w:hint="eastAsia"/>
        </w:rPr>
        <w:t xml:space="preserve"> will get 60 points. </w:t>
      </w:r>
      <w:bookmarkEnd w:id="9"/>
      <w:r w:rsidR="003F3E84">
        <w:rPr>
          <w:rFonts w:ascii="Calibri" w:hAnsi="Calibri" w:cs="Calibri"/>
        </w:rPr>
        <w:t>If the score is not 100</w:t>
      </w:r>
      <w:r w:rsidR="00F714D3">
        <w:rPr>
          <w:rFonts w:ascii="Calibri" w:hAnsi="Calibri" w:cs="Calibri"/>
        </w:rPr>
        <w:t xml:space="preserve">%, </w:t>
      </w:r>
      <w:r w:rsidR="003F19E6" w:rsidRPr="00B73C8C">
        <w:rPr>
          <w:rFonts w:ascii="Calibri" w:hAnsi="Calibri" w:cs="Calibri" w:hint="eastAsia"/>
        </w:rPr>
        <w:t xml:space="preserve">the </w:t>
      </w:r>
      <w:proofErr w:type="gramStart"/>
      <w:r w:rsidR="003F19E6" w:rsidRPr="00B73C8C">
        <w:rPr>
          <w:rFonts w:ascii="Calibri" w:hAnsi="Calibri" w:cs="Calibri" w:hint="eastAsia"/>
        </w:rPr>
        <w:t>below formula</w:t>
      </w:r>
      <w:proofErr w:type="gramEnd"/>
      <w:r w:rsidR="00F714D3">
        <w:rPr>
          <w:rFonts w:ascii="Calibri" w:hAnsi="Calibri" w:cs="Calibri"/>
        </w:rPr>
        <w:t xml:space="preserve"> will be applied: </w:t>
      </w:r>
      <w:r w:rsidR="003F19E6" w:rsidRPr="00B73C8C">
        <w:rPr>
          <w:rFonts w:ascii="Calibri" w:hAnsi="Calibri" w:cs="Calibri" w:hint="eastAsia"/>
        </w:rPr>
        <w:t xml:space="preserve"> </w:t>
      </w:r>
    </w:p>
    <w:p w14:paraId="523B4D17" w14:textId="22E76908" w:rsidR="00B73C8C" w:rsidRDefault="00B73C8C" w:rsidP="00FA508F">
      <w:pPr>
        <w:jc w:val="both"/>
        <w:rPr>
          <w:rFonts w:ascii="Calibri" w:hAnsi="Calibri" w:cs="Calibri"/>
        </w:rPr>
      </w:pPr>
      <w:r>
        <w:rPr>
          <w:rFonts w:ascii="Calibri" w:hAnsi="Calibri" w:cs="Calibri" w:hint="eastAsia"/>
        </w:rPr>
        <w:t xml:space="preserve">   </w:t>
      </w:r>
      <w:r w:rsidR="005D33C7" w:rsidRPr="00B73C8C">
        <w:rPr>
          <w:rFonts w:ascii="Calibri" w:hAnsi="Calibri" w:cs="Calibri" w:hint="eastAsia"/>
        </w:rPr>
        <w:t xml:space="preserve">Technical points </w:t>
      </w:r>
      <w:r w:rsidR="003F19E6" w:rsidRPr="00B73C8C">
        <w:rPr>
          <w:rFonts w:ascii="Calibri" w:hAnsi="Calibri" w:cs="Calibri" w:hint="eastAsia"/>
        </w:rPr>
        <w:t xml:space="preserve">= </w:t>
      </w:r>
      <w:r w:rsidR="00945AF2" w:rsidRPr="00B73C8C">
        <w:rPr>
          <w:rFonts w:ascii="Calibri" w:hAnsi="Calibri" w:cs="Calibri" w:hint="eastAsia"/>
        </w:rPr>
        <w:t>evaluated</w:t>
      </w:r>
      <w:r w:rsidR="003F19E6" w:rsidRPr="00B73C8C">
        <w:rPr>
          <w:rFonts w:ascii="Calibri" w:hAnsi="Calibri" w:cs="Calibri" w:hint="eastAsia"/>
        </w:rPr>
        <w:t xml:space="preserve"> score</w:t>
      </w:r>
      <w:r w:rsidR="00F714D3">
        <w:rPr>
          <w:rFonts w:ascii="Calibri" w:hAnsi="Calibri" w:cs="Calibri"/>
        </w:rPr>
        <w:t>/100</w:t>
      </w:r>
      <w:r w:rsidR="003F19E6" w:rsidRPr="00B73C8C">
        <w:rPr>
          <w:rFonts w:ascii="Calibri" w:hAnsi="Calibri" w:cs="Calibri" w:hint="eastAsia"/>
        </w:rPr>
        <w:t xml:space="preserve"> x 60 points</w:t>
      </w:r>
    </w:p>
    <w:p w14:paraId="4E4262E8" w14:textId="62331CD9" w:rsidR="003F19E6" w:rsidRDefault="00945AF2" w:rsidP="00FA508F">
      <w:pPr>
        <w:jc w:val="both"/>
        <w:rPr>
          <w:rFonts w:ascii="Calibri" w:hAnsi="Calibri" w:cs="Calibri"/>
        </w:rPr>
      </w:pPr>
      <w:r w:rsidRPr="00B73C8C">
        <w:rPr>
          <w:rFonts w:ascii="Calibri" w:hAnsi="Calibri" w:cs="Calibri"/>
        </w:rPr>
        <w:t>Only the</w:t>
      </w:r>
      <w:r w:rsidRPr="00B73C8C">
        <w:rPr>
          <w:rFonts w:ascii="Calibri" w:hAnsi="Calibri" w:cs="Calibri" w:hint="eastAsia"/>
        </w:rPr>
        <w:t xml:space="preserve"> technical proposals </w:t>
      </w:r>
      <w:r w:rsidRPr="00B73C8C">
        <w:rPr>
          <w:rFonts w:ascii="Calibri" w:hAnsi="Calibri" w:cs="Calibri"/>
        </w:rPr>
        <w:t xml:space="preserve">passing the minimum technical </w:t>
      </w:r>
      <w:r w:rsidRPr="00B73C8C">
        <w:rPr>
          <w:rFonts w:ascii="Calibri" w:hAnsi="Calibri" w:cs="Calibri" w:hint="eastAsia"/>
        </w:rPr>
        <w:t>point</w:t>
      </w:r>
      <w:r w:rsidR="00FA508F">
        <w:rPr>
          <w:rFonts w:ascii="Calibri" w:hAnsi="Calibri" w:cs="Calibri"/>
        </w:rPr>
        <w:t>s</w:t>
      </w:r>
      <w:r w:rsidRPr="00B73C8C">
        <w:rPr>
          <w:rFonts w:ascii="Calibri" w:hAnsi="Calibri" w:cs="Calibri" w:hint="eastAsia"/>
        </w:rPr>
        <w:t xml:space="preserve"> of 36 points (60</w:t>
      </w:r>
      <w:r w:rsidRPr="00B73C8C">
        <w:rPr>
          <w:rFonts w:ascii="Calibri" w:hAnsi="Calibri" w:cs="Calibri"/>
        </w:rPr>
        <w:t>%</w:t>
      </w:r>
      <w:r w:rsidRPr="00B73C8C">
        <w:rPr>
          <w:rFonts w:ascii="Calibri" w:hAnsi="Calibri" w:cs="Calibri" w:hint="eastAsia"/>
        </w:rPr>
        <w:t xml:space="preserve">) </w:t>
      </w:r>
      <w:r w:rsidRPr="00B73C8C">
        <w:rPr>
          <w:rFonts w:ascii="Calibri" w:hAnsi="Calibri" w:cs="Calibri"/>
        </w:rPr>
        <w:t xml:space="preserve">will be considered technically </w:t>
      </w:r>
      <w:proofErr w:type="gramStart"/>
      <w:r w:rsidRPr="00B73C8C">
        <w:rPr>
          <w:rFonts w:ascii="Calibri" w:hAnsi="Calibri" w:cs="Calibri"/>
        </w:rPr>
        <w:t>compliant</w:t>
      </w:r>
      <w:r w:rsidRPr="00B73C8C">
        <w:rPr>
          <w:rFonts w:ascii="Calibri" w:hAnsi="Calibri" w:cs="Calibri" w:hint="eastAsia"/>
        </w:rPr>
        <w:t>, and</w:t>
      </w:r>
      <w:proofErr w:type="gramEnd"/>
      <w:r w:rsidRPr="00B73C8C">
        <w:rPr>
          <w:rFonts w:ascii="Calibri" w:hAnsi="Calibri" w:cs="Calibri" w:hint="eastAsia"/>
        </w:rPr>
        <w:t xml:space="preserve"> be </w:t>
      </w:r>
      <w:r w:rsidRPr="00B73C8C">
        <w:rPr>
          <w:rFonts w:ascii="Calibri" w:hAnsi="Calibri" w:cs="Calibri"/>
        </w:rPr>
        <w:t>eligible for the financial assessment.</w:t>
      </w:r>
      <w:r w:rsidR="008161CA">
        <w:rPr>
          <w:rFonts w:ascii="Calibri" w:hAnsi="Calibri" w:cs="Calibri" w:hint="eastAsia"/>
        </w:rPr>
        <w:t xml:space="preserve"> </w:t>
      </w:r>
      <w:r w:rsidRPr="00B73C8C">
        <w:rPr>
          <w:rFonts w:ascii="Calibri" w:hAnsi="Calibri" w:cs="Calibri" w:hint="eastAsia"/>
        </w:rPr>
        <w:t xml:space="preserve">It is highly recommended that the proposal should fully </w:t>
      </w:r>
      <w:proofErr w:type="gramStart"/>
      <w:r w:rsidRPr="00B73C8C">
        <w:rPr>
          <w:rFonts w:ascii="Calibri" w:hAnsi="Calibri" w:cs="Calibri" w:hint="eastAsia"/>
        </w:rPr>
        <w:t>take into account</w:t>
      </w:r>
      <w:proofErr w:type="gramEnd"/>
      <w:r w:rsidRPr="00B73C8C">
        <w:rPr>
          <w:rFonts w:ascii="Calibri" w:hAnsi="Calibri" w:cs="Calibri" w:hint="eastAsia"/>
        </w:rPr>
        <w:t xml:space="preserve"> the </w:t>
      </w:r>
      <w:proofErr w:type="gramStart"/>
      <w:r w:rsidRPr="00B73C8C">
        <w:rPr>
          <w:rFonts w:ascii="Calibri" w:hAnsi="Calibri" w:cs="Calibri" w:hint="eastAsia"/>
        </w:rPr>
        <w:t>below criteria</w:t>
      </w:r>
      <w:proofErr w:type="gramEnd"/>
      <w:r w:rsidRPr="00B73C8C">
        <w:rPr>
          <w:rFonts w:ascii="Calibri" w:hAnsi="Calibri" w:cs="Calibri" w:hint="eastAsia"/>
        </w:rPr>
        <w:t xml:space="preserve"> and </w:t>
      </w:r>
      <w:r w:rsidR="008161CA">
        <w:rPr>
          <w:rFonts w:ascii="Calibri" w:hAnsi="Calibri" w:cs="Calibri" w:hint="eastAsia"/>
        </w:rPr>
        <w:t xml:space="preserve">include </w:t>
      </w:r>
      <w:r w:rsidRPr="00B73C8C">
        <w:rPr>
          <w:rFonts w:ascii="Calibri" w:hAnsi="Calibri" w:cs="Calibri" w:hint="eastAsia"/>
        </w:rPr>
        <w:t>the required information</w:t>
      </w:r>
      <w:r w:rsidR="008161CA">
        <w:rPr>
          <w:rFonts w:ascii="Calibri" w:hAnsi="Calibri" w:cs="Calibri" w:hint="eastAsia"/>
        </w:rPr>
        <w:t xml:space="preserve"> accordingly</w:t>
      </w:r>
      <w:r w:rsidRPr="00B73C8C">
        <w:rPr>
          <w:rFonts w:ascii="Calibri" w:hAnsi="Calibri" w:cs="Calibri" w:hint="eastAsia"/>
        </w:rPr>
        <w:t xml:space="preserve">. </w:t>
      </w:r>
    </w:p>
    <w:p w14:paraId="3970C89B" w14:textId="175E9FBB" w:rsidR="00F714D3" w:rsidRDefault="00F714D3" w:rsidP="00FA508F">
      <w:pPr>
        <w:jc w:val="both"/>
        <w:rPr>
          <w:rFonts w:ascii="Calibri" w:hAnsi="Calibri" w:cs="Calibri"/>
        </w:rPr>
      </w:pPr>
      <w:r>
        <w:rPr>
          <w:rFonts w:ascii="Calibri" w:hAnsi="Calibri" w:cs="Calibri"/>
        </w:rPr>
        <w:t xml:space="preserve">DA will provide a compliance matrix explaining where to find the answer to the criteria in the technical file. </w:t>
      </w:r>
    </w:p>
    <w:p w14:paraId="0D156F55" w14:textId="77777777" w:rsidR="00F714D3" w:rsidRDefault="00F714D3">
      <w:pPr>
        <w:rPr>
          <w:rFonts w:ascii="Calibri" w:hAnsi="Calibri" w:cs="Calibri"/>
          <w:i/>
          <w:iCs/>
        </w:rPr>
      </w:pPr>
      <w:bookmarkStart w:id="10" w:name="_Hlk221640743"/>
    </w:p>
    <w:p w14:paraId="14286611" w14:textId="77777777" w:rsidR="001D0014" w:rsidRDefault="001D0014">
      <w:pPr>
        <w:rPr>
          <w:rFonts w:ascii="Calibri" w:hAnsi="Calibri" w:cs="Calibri"/>
          <w:i/>
          <w:iCs/>
        </w:rPr>
      </w:pPr>
    </w:p>
    <w:tbl>
      <w:tblPr>
        <w:tblStyle w:val="TableGrid"/>
        <w:tblW w:w="0" w:type="auto"/>
        <w:tblLook w:val="04A0" w:firstRow="1" w:lastRow="0" w:firstColumn="1" w:lastColumn="0" w:noHBand="0" w:noVBand="1"/>
      </w:tblPr>
      <w:tblGrid>
        <w:gridCol w:w="8365"/>
        <w:gridCol w:w="1371"/>
      </w:tblGrid>
      <w:tr w:rsidR="001C1A03" w:rsidRPr="001C1A03" w14:paraId="7B7FC9DB" w14:textId="77777777" w:rsidTr="001C1A03">
        <w:trPr>
          <w:trHeight w:val="80"/>
        </w:trPr>
        <w:tc>
          <w:tcPr>
            <w:tcW w:w="8365" w:type="dxa"/>
            <w:tcBorders>
              <w:bottom w:val="single" w:sz="2" w:space="0" w:color="000000" w:themeColor="text1"/>
            </w:tcBorders>
            <w:shd w:val="clear" w:color="auto" w:fill="45B0E1" w:themeFill="accent1" w:themeFillTint="99"/>
            <w:vAlign w:val="center"/>
          </w:tcPr>
          <w:p w14:paraId="22CDC940" w14:textId="2291DDF9" w:rsidR="003368E1" w:rsidRPr="00B73C8C" w:rsidRDefault="003368E1" w:rsidP="001C1A03">
            <w:pPr>
              <w:pStyle w:val="Heading1"/>
              <w:keepNext w:val="0"/>
              <w:keepLines w:val="0"/>
              <w:spacing w:before="0" w:after="0" w:line="300" w:lineRule="exact"/>
              <w:rPr>
                <w:rFonts w:ascii="Calibri" w:hAnsi="Calibri" w:cs="Calibri"/>
                <w:b/>
                <w:bCs/>
                <w:color w:val="auto"/>
                <w:sz w:val="21"/>
                <w:szCs w:val="21"/>
                <w:lang w:eastAsia="ja-JP"/>
              </w:rPr>
            </w:pPr>
            <w:r w:rsidRPr="00B73C8C">
              <w:rPr>
                <w:rFonts w:ascii="Calibri" w:hAnsi="Calibri" w:cs="Calibri" w:hint="eastAsia"/>
                <w:b/>
                <w:bCs/>
                <w:color w:val="auto"/>
                <w:sz w:val="21"/>
                <w:szCs w:val="21"/>
                <w:lang w:eastAsia="ja-JP"/>
              </w:rPr>
              <w:t>Technical Criteria and Required Submission</w:t>
            </w:r>
          </w:p>
        </w:tc>
        <w:tc>
          <w:tcPr>
            <w:tcW w:w="1371" w:type="dxa"/>
            <w:tcBorders>
              <w:bottom w:val="single" w:sz="2" w:space="0" w:color="000000" w:themeColor="text1"/>
            </w:tcBorders>
            <w:shd w:val="clear" w:color="auto" w:fill="45B0E1" w:themeFill="accent1" w:themeFillTint="99"/>
            <w:vAlign w:val="center"/>
          </w:tcPr>
          <w:p w14:paraId="07909BF7" w14:textId="4371AF8D" w:rsidR="003368E1" w:rsidRPr="00B73C8C" w:rsidRDefault="003F19E6" w:rsidP="001C1A03">
            <w:pPr>
              <w:spacing w:line="300" w:lineRule="exact"/>
              <w:jc w:val="center"/>
              <w:rPr>
                <w:rFonts w:ascii="Calibri" w:hAnsi="Calibri" w:cs="Calibri"/>
                <w:sz w:val="21"/>
                <w:szCs w:val="21"/>
              </w:rPr>
            </w:pPr>
            <w:r w:rsidRPr="00B73C8C">
              <w:rPr>
                <w:rFonts w:ascii="Calibri" w:hAnsi="Calibri" w:cs="Calibri"/>
                <w:sz w:val="21"/>
                <w:szCs w:val="21"/>
                <w:lang w:eastAsia="ja-JP"/>
              </w:rPr>
              <w:t>S</w:t>
            </w:r>
            <w:r w:rsidRPr="00B73C8C">
              <w:rPr>
                <w:rFonts w:ascii="Calibri" w:hAnsi="Calibri" w:cs="Calibri" w:hint="eastAsia"/>
                <w:sz w:val="21"/>
                <w:szCs w:val="21"/>
                <w:lang w:eastAsia="ja-JP"/>
              </w:rPr>
              <w:t xml:space="preserve">core </w:t>
            </w:r>
          </w:p>
          <w:p w14:paraId="4BAE5F03" w14:textId="7B68934E" w:rsidR="001C1A03" w:rsidRPr="00B73C8C" w:rsidRDefault="001C1A03" w:rsidP="001C1A03">
            <w:pPr>
              <w:spacing w:line="300" w:lineRule="exact"/>
              <w:jc w:val="center"/>
              <w:rPr>
                <w:rFonts w:ascii="Calibri" w:eastAsiaTheme="majorEastAsia" w:hAnsi="Calibri" w:cs="Calibri"/>
                <w:b/>
                <w:bCs/>
                <w:sz w:val="21"/>
                <w:szCs w:val="21"/>
                <w:lang w:eastAsia="ja-JP"/>
              </w:rPr>
            </w:pPr>
            <w:r w:rsidRPr="00B73C8C">
              <w:rPr>
                <w:rFonts w:ascii="Calibri" w:hAnsi="Calibri" w:cs="Calibri" w:hint="eastAsia"/>
                <w:sz w:val="21"/>
                <w:szCs w:val="21"/>
                <w:lang w:eastAsia="ja-JP"/>
              </w:rPr>
              <w:t>(max 100)</w:t>
            </w:r>
          </w:p>
        </w:tc>
      </w:tr>
      <w:tr w:rsidR="001C1A03" w:rsidRPr="001C1A03" w14:paraId="1825BAC6" w14:textId="77777777" w:rsidTr="001C1A03">
        <w:trPr>
          <w:trHeight w:val="89"/>
        </w:trPr>
        <w:tc>
          <w:tcPr>
            <w:tcW w:w="8365" w:type="dxa"/>
            <w:tcBorders>
              <w:bottom w:val="single" w:sz="2" w:space="0" w:color="000000" w:themeColor="text1"/>
            </w:tcBorders>
            <w:shd w:val="clear" w:color="auto" w:fill="D9D9D9" w:themeFill="background1" w:themeFillShade="D9"/>
          </w:tcPr>
          <w:p w14:paraId="706FD99B" w14:textId="314CFE08" w:rsidR="003368E1" w:rsidRPr="00B73C8C" w:rsidRDefault="001C1A03" w:rsidP="001C1A03">
            <w:pPr>
              <w:pStyle w:val="Heading1"/>
              <w:keepNext w:val="0"/>
              <w:keepLines w:val="0"/>
              <w:spacing w:before="0" w:after="0" w:line="300" w:lineRule="exact"/>
              <w:rPr>
                <w:rFonts w:ascii="Calibri" w:hAnsi="Calibri" w:cs="Calibri"/>
                <w:color w:val="auto"/>
                <w:sz w:val="21"/>
                <w:szCs w:val="21"/>
              </w:rPr>
            </w:pPr>
            <w:r w:rsidRPr="00B73C8C">
              <w:rPr>
                <w:rFonts w:ascii="Calibri" w:hAnsi="Calibri" w:cs="Calibri" w:hint="eastAsia"/>
                <w:color w:val="auto"/>
                <w:sz w:val="21"/>
                <w:szCs w:val="21"/>
                <w:lang w:eastAsia="ja-JP"/>
              </w:rPr>
              <w:t>1.</w:t>
            </w:r>
            <w:r w:rsidR="008E5996">
              <w:rPr>
                <w:rFonts w:ascii="Calibri" w:hAnsi="Calibri" w:cs="Calibri"/>
                <w:color w:val="auto"/>
                <w:sz w:val="21"/>
                <w:szCs w:val="21"/>
                <w:lang w:eastAsia="ja-JP"/>
              </w:rPr>
              <w:t xml:space="preserve"> </w:t>
            </w:r>
            <w:r w:rsidR="003368E1" w:rsidRPr="00B73C8C">
              <w:rPr>
                <w:rFonts w:ascii="Calibri" w:hAnsi="Calibri" w:cs="Calibri"/>
                <w:color w:val="auto"/>
                <w:sz w:val="21"/>
                <w:szCs w:val="21"/>
              </w:rPr>
              <w:t xml:space="preserve">Technical and </w:t>
            </w:r>
            <w:r w:rsidR="00F714D3">
              <w:rPr>
                <w:rFonts w:ascii="Calibri" w:hAnsi="Calibri" w:cs="Calibri"/>
                <w:color w:val="auto"/>
                <w:sz w:val="21"/>
                <w:szCs w:val="21"/>
              </w:rPr>
              <w:t xml:space="preserve">Construction </w:t>
            </w:r>
            <w:r w:rsidR="003368E1" w:rsidRPr="00B73C8C">
              <w:rPr>
                <w:rFonts w:ascii="Calibri" w:hAnsi="Calibri" w:cs="Calibri"/>
                <w:color w:val="auto"/>
                <w:sz w:val="21"/>
                <w:szCs w:val="21"/>
              </w:rPr>
              <w:t>Manufacturing Capabilities</w:t>
            </w:r>
          </w:p>
        </w:tc>
        <w:tc>
          <w:tcPr>
            <w:tcW w:w="1371" w:type="dxa"/>
            <w:tcBorders>
              <w:bottom w:val="single" w:sz="2" w:space="0" w:color="000000" w:themeColor="text1"/>
            </w:tcBorders>
            <w:shd w:val="clear" w:color="auto" w:fill="D9D9D9" w:themeFill="background1" w:themeFillShade="D9"/>
            <w:vAlign w:val="center"/>
          </w:tcPr>
          <w:p w14:paraId="0DFC03AD" w14:textId="262B24A8" w:rsidR="003368E1" w:rsidRPr="00B73C8C" w:rsidRDefault="00FA508F" w:rsidP="001C1A03">
            <w:pPr>
              <w:spacing w:line="300" w:lineRule="exact"/>
              <w:jc w:val="center"/>
              <w:rPr>
                <w:rFonts w:ascii="Calibri" w:hAnsi="Calibri" w:cs="Calibri"/>
                <w:b/>
                <w:bCs/>
                <w:sz w:val="21"/>
                <w:szCs w:val="21"/>
              </w:rPr>
            </w:pPr>
            <w:r>
              <w:rPr>
                <w:rFonts w:ascii="Calibri" w:hAnsi="Calibri" w:cs="Calibri"/>
                <w:b/>
                <w:bCs/>
                <w:sz w:val="21"/>
                <w:szCs w:val="21"/>
              </w:rPr>
              <w:t>30</w:t>
            </w:r>
          </w:p>
        </w:tc>
      </w:tr>
      <w:tr w:rsidR="001C1A03" w:rsidRPr="001C1A03" w14:paraId="08F8106F" w14:textId="77777777" w:rsidTr="001C1A03">
        <w:trPr>
          <w:trHeight w:val="1642"/>
        </w:trPr>
        <w:tc>
          <w:tcPr>
            <w:tcW w:w="8365" w:type="dxa"/>
            <w:tcBorders>
              <w:top w:val="single" w:sz="2" w:space="0" w:color="000000" w:themeColor="text1"/>
              <w:bottom w:val="single" w:sz="2" w:space="0" w:color="000000" w:themeColor="text1"/>
            </w:tcBorders>
          </w:tcPr>
          <w:p w14:paraId="7A7AF6DF" w14:textId="73F45CAB" w:rsidR="003368E1" w:rsidRPr="00B73C8C" w:rsidRDefault="001C1A03" w:rsidP="001C1A03">
            <w:pPr>
              <w:pStyle w:val="Heading2"/>
              <w:keepNext w:val="0"/>
              <w:keepLines w:val="0"/>
              <w:spacing w:before="0" w:after="0" w:line="300" w:lineRule="exact"/>
              <w:rPr>
                <w:rFonts w:ascii="Calibri" w:hAnsi="Calibri" w:cs="Calibri"/>
                <w:color w:val="auto"/>
                <w:sz w:val="21"/>
                <w:szCs w:val="21"/>
              </w:rPr>
            </w:pPr>
            <w:r w:rsidRPr="00B73C8C">
              <w:rPr>
                <w:rFonts w:ascii="Calibri" w:hAnsi="Calibri" w:cs="Calibri" w:hint="eastAsia"/>
                <w:color w:val="auto"/>
                <w:sz w:val="21"/>
                <w:szCs w:val="21"/>
                <w:lang w:eastAsia="ja-JP"/>
              </w:rPr>
              <w:t xml:space="preserve">1.1 </w:t>
            </w:r>
            <w:r w:rsidR="003368E1" w:rsidRPr="00B73C8C">
              <w:rPr>
                <w:rFonts w:ascii="Calibri" w:hAnsi="Calibri" w:cs="Calibri"/>
                <w:color w:val="auto"/>
                <w:sz w:val="21"/>
                <w:szCs w:val="21"/>
              </w:rPr>
              <w:t>Experience and Expertise</w:t>
            </w:r>
          </w:p>
          <w:p w14:paraId="5A5DCB03" w14:textId="32AD9AAE" w:rsidR="003368E1" w:rsidRPr="00B73C8C" w:rsidRDefault="003368E1" w:rsidP="001C1A03">
            <w:pPr>
              <w:pStyle w:val="ListParagraph"/>
              <w:numPr>
                <w:ilvl w:val="0"/>
                <w:numId w:val="2"/>
              </w:numPr>
              <w:spacing w:line="300" w:lineRule="exact"/>
              <w:ind w:left="337" w:hanging="270"/>
              <w:rPr>
                <w:rFonts w:ascii="Calibri" w:hAnsi="Calibri" w:cs="Calibri"/>
                <w:sz w:val="21"/>
                <w:szCs w:val="21"/>
              </w:rPr>
            </w:pPr>
            <w:r w:rsidRPr="00B73C8C">
              <w:rPr>
                <w:rFonts w:ascii="Calibri" w:hAnsi="Calibri" w:cs="Calibri"/>
                <w:sz w:val="21"/>
                <w:szCs w:val="21"/>
              </w:rPr>
              <w:t xml:space="preserve">Provide 3 examples of </w:t>
            </w:r>
            <w:r w:rsidR="00F714D3">
              <w:rPr>
                <w:rFonts w:ascii="Calibri" w:hAnsi="Calibri" w:cs="Calibri"/>
                <w:sz w:val="21"/>
                <w:szCs w:val="21"/>
              </w:rPr>
              <w:t>the construction of</w:t>
            </w:r>
            <w:r w:rsidR="00E07D61">
              <w:rPr>
                <w:rFonts w:ascii="Calibri" w:hAnsi="Calibri" w:cs="Calibri"/>
                <w:sz w:val="21"/>
                <w:szCs w:val="21"/>
              </w:rPr>
              <w:t xml:space="preserve"> similar </w:t>
            </w:r>
            <w:r w:rsidR="00F714D3">
              <w:rPr>
                <w:rFonts w:ascii="Calibri" w:hAnsi="Calibri" w:cs="Calibri"/>
                <w:sz w:val="21"/>
                <w:szCs w:val="21"/>
              </w:rPr>
              <w:t>buildings</w:t>
            </w:r>
            <w:r w:rsidR="00E07D61">
              <w:rPr>
                <w:rFonts w:ascii="Calibri" w:hAnsi="Calibri" w:cs="Calibri"/>
                <w:sz w:val="21"/>
                <w:szCs w:val="21"/>
              </w:rPr>
              <w:t>.</w:t>
            </w:r>
            <w:r w:rsidR="00F714D3">
              <w:rPr>
                <w:rFonts w:ascii="Calibri" w:hAnsi="Calibri" w:cs="Calibri"/>
                <w:sz w:val="21"/>
                <w:szCs w:val="21"/>
              </w:rPr>
              <w:t xml:space="preserve"> </w:t>
            </w:r>
          </w:p>
          <w:p w14:paraId="5B42119F" w14:textId="0EE0328D" w:rsidR="003368E1" w:rsidRPr="00FA508F" w:rsidRDefault="003368E1" w:rsidP="00FA508F">
            <w:pPr>
              <w:pStyle w:val="ListParagraph"/>
              <w:numPr>
                <w:ilvl w:val="0"/>
                <w:numId w:val="2"/>
              </w:numPr>
              <w:spacing w:line="300" w:lineRule="exact"/>
              <w:ind w:left="337" w:hanging="270"/>
              <w:rPr>
                <w:rFonts w:ascii="Calibri" w:hAnsi="Calibri" w:cs="Calibri"/>
                <w:sz w:val="21"/>
                <w:szCs w:val="21"/>
              </w:rPr>
            </w:pPr>
            <w:r w:rsidRPr="00B73C8C">
              <w:rPr>
                <w:rFonts w:ascii="Calibri" w:hAnsi="Calibri" w:cs="Calibri"/>
                <w:sz w:val="21"/>
                <w:szCs w:val="21"/>
              </w:rPr>
              <w:t>Demonstrate exper</w:t>
            </w:r>
            <w:r w:rsidR="00F714D3">
              <w:rPr>
                <w:rFonts w:ascii="Calibri" w:hAnsi="Calibri" w:cs="Calibri"/>
                <w:sz w:val="21"/>
                <w:szCs w:val="21"/>
              </w:rPr>
              <w:t xml:space="preserve">ience </w:t>
            </w:r>
            <w:r w:rsidRPr="00B73C8C">
              <w:rPr>
                <w:rFonts w:ascii="Calibri" w:hAnsi="Calibri" w:cs="Calibri"/>
                <w:sz w:val="21"/>
                <w:szCs w:val="21"/>
              </w:rPr>
              <w:t xml:space="preserve">in </w:t>
            </w:r>
            <w:r w:rsidR="00F714D3">
              <w:rPr>
                <w:rFonts w:ascii="Calibri" w:hAnsi="Calibri" w:cs="Calibri"/>
                <w:sz w:val="21"/>
                <w:szCs w:val="21"/>
              </w:rPr>
              <w:t>erecting buildings in a very dense Construction environment (in the vicinity of other buildings under construction, commissioning or operation)</w:t>
            </w:r>
            <w:r w:rsidR="00E44281">
              <w:rPr>
                <w:rFonts w:ascii="Calibri" w:hAnsi="Calibri" w:cs="Calibri"/>
                <w:sz w:val="21"/>
                <w:szCs w:val="21"/>
              </w:rPr>
              <w:t xml:space="preserve"> with positive performance record</w:t>
            </w:r>
            <w:r w:rsidR="00F714D3">
              <w:rPr>
                <w:rFonts w:ascii="Calibri" w:hAnsi="Calibri" w:cs="Calibri"/>
                <w:sz w:val="21"/>
                <w:szCs w:val="21"/>
              </w:rPr>
              <w:t xml:space="preserve">. </w:t>
            </w:r>
          </w:p>
        </w:tc>
        <w:tc>
          <w:tcPr>
            <w:tcW w:w="1371" w:type="dxa"/>
            <w:tcBorders>
              <w:top w:val="single" w:sz="2" w:space="0" w:color="000000" w:themeColor="text1"/>
              <w:bottom w:val="single" w:sz="2" w:space="0" w:color="000000" w:themeColor="text1"/>
            </w:tcBorders>
            <w:vAlign w:val="center"/>
          </w:tcPr>
          <w:p w14:paraId="10AAF14F" w14:textId="5EC6FD8F" w:rsidR="003368E1" w:rsidRPr="00B73C8C" w:rsidRDefault="00FA508F" w:rsidP="001C1A03">
            <w:pPr>
              <w:spacing w:line="300" w:lineRule="exact"/>
              <w:jc w:val="center"/>
              <w:rPr>
                <w:rFonts w:ascii="Calibri" w:hAnsi="Calibri" w:cs="Calibri"/>
                <w:sz w:val="21"/>
                <w:szCs w:val="21"/>
                <w:lang w:val="en-US"/>
              </w:rPr>
            </w:pPr>
            <w:r>
              <w:rPr>
                <w:rFonts w:ascii="Calibri" w:hAnsi="Calibri" w:cs="Calibri"/>
                <w:sz w:val="21"/>
                <w:szCs w:val="21"/>
                <w:lang w:val="en-US"/>
              </w:rPr>
              <w:t>1</w:t>
            </w:r>
            <w:r w:rsidR="00BB00D4">
              <w:rPr>
                <w:rFonts w:ascii="Calibri" w:hAnsi="Calibri" w:cs="Calibri"/>
                <w:sz w:val="21"/>
                <w:szCs w:val="21"/>
                <w:lang w:val="en-US"/>
              </w:rPr>
              <w:t>0</w:t>
            </w:r>
          </w:p>
        </w:tc>
      </w:tr>
      <w:tr w:rsidR="001C1A03" w:rsidRPr="001C1A03" w14:paraId="23C69E61" w14:textId="77777777" w:rsidTr="001C1A03">
        <w:trPr>
          <w:trHeight w:val="20"/>
        </w:trPr>
        <w:tc>
          <w:tcPr>
            <w:tcW w:w="8365" w:type="dxa"/>
            <w:tcBorders>
              <w:top w:val="single" w:sz="2" w:space="0" w:color="000000" w:themeColor="text1"/>
              <w:bottom w:val="single" w:sz="2" w:space="0" w:color="000000" w:themeColor="text1"/>
            </w:tcBorders>
          </w:tcPr>
          <w:p w14:paraId="2F9B36A9" w14:textId="4E3151DD" w:rsidR="003368E1" w:rsidRPr="00B73C8C" w:rsidRDefault="001C1A03" w:rsidP="001C1A03">
            <w:pPr>
              <w:pStyle w:val="Heading2"/>
              <w:spacing w:before="0" w:after="0" w:line="300" w:lineRule="exact"/>
              <w:rPr>
                <w:rFonts w:ascii="Calibri" w:hAnsi="Calibri" w:cs="Calibri"/>
                <w:color w:val="auto"/>
                <w:sz w:val="21"/>
                <w:szCs w:val="21"/>
              </w:rPr>
            </w:pPr>
            <w:r w:rsidRPr="00B73C8C">
              <w:rPr>
                <w:rFonts w:ascii="Calibri" w:hAnsi="Calibri" w:cs="Calibri" w:hint="eastAsia"/>
                <w:color w:val="auto"/>
                <w:sz w:val="21"/>
                <w:szCs w:val="21"/>
                <w:lang w:eastAsia="ja-JP"/>
              </w:rPr>
              <w:lastRenderedPageBreak/>
              <w:t xml:space="preserve">1.2 </w:t>
            </w:r>
            <w:r w:rsidR="003368E1" w:rsidRPr="00B73C8C">
              <w:rPr>
                <w:rFonts w:ascii="Calibri" w:hAnsi="Calibri" w:cs="Calibri"/>
                <w:color w:val="auto"/>
                <w:sz w:val="21"/>
                <w:szCs w:val="21"/>
              </w:rPr>
              <w:t>Compliance with Standards</w:t>
            </w:r>
          </w:p>
          <w:p w14:paraId="708CBE0B" w14:textId="0E7E97BA" w:rsidR="003368E1" w:rsidRPr="00B73C8C" w:rsidRDefault="003368E1" w:rsidP="00F714D3">
            <w:pPr>
              <w:pStyle w:val="ListParagraph"/>
              <w:numPr>
                <w:ilvl w:val="0"/>
                <w:numId w:val="2"/>
              </w:numPr>
              <w:spacing w:line="300" w:lineRule="exact"/>
              <w:ind w:left="337" w:hanging="270"/>
              <w:rPr>
                <w:rFonts w:ascii="Calibri" w:hAnsi="Calibri" w:cs="Calibri"/>
                <w:sz w:val="21"/>
                <w:szCs w:val="21"/>
              </w:rPr>
            </w:pPr>
            <w:r w:rsidRPr="00B73C8C">
              <w:rPr>
                <w:rFonts w:ascii="Calibri" w:hAnsi="Calibri" w:cs="Calibri"/>
                <w:sz w:val="21"/>
                <w:szCs w:val="21"/>
              </w:rPr>
              <w:t xml:space="preserve">Provide 2 examples of projects executed according to ISO, EN, or ASME standards </w:t>
            </w:r>
            <w:r w:rsidR="00E07D61">
              <w:rPr>
                <w:rFonts w:ascii="Calibri" w:hAnsi="Calibri" w:cs="Calibri"/>
                <w:sz w:val="21"/>
                <w:szCs w:val="21"/>
              </w:rPr>
              <w:t xml:space="preserve">and/or </w:t>
            </w:r>
            <w:r w:rsidRPr="00B73C8C">
              <w:rPr>
                <w:rFonts w:ascii="Calibri" w:hAnsi="Calibri" w:cs="Calibri"/>
                <w:sz w:val="21"/>
                <w:szCs w:val="21"/>
              </w:rPr>
              <w:t>project</w:t>
            </w:r>
            <w:r w:rsidR="00E07D61">
              <w:rPr>
                <w:rFonts w:ascii="Calibri" w:hAnsi="Calibri" w:cs="Calibri"/>
                <w:sz w:val="21"/>
                <w:szCs w:val="21"/>
              </w:rPr>
              <w:t>s</w:t>
            </w:r>
            <w:r w:rsidRPr="00B73C8C">
              <w:rPr>
                <w:rFonts w:ascii="Calibri" w:hAnsi="Calibri" w:cs="Calibri"/>
                <w:sz w:val="21"/>
                <w:szCs w:val="21"/>
              </w:rPr>
              <w:t xml:space="preserve"> utilizing </w:t>
            </w:r>
            <w:r w:rsidR="00E07D61">
              <w:rPr>
                <w:rFonts w:ascii="Calibri" w:hAnsi="Calibri" w:cs="Calibri"/>
                <w:sz w:val="21"/>
                <w:szCs w:val="21"/>
              </w:rPr>
              <w:t xml:space="preserve">standards </w:t>
            </w:r>
            <w:proofErr w:type="gramStart"/>
            <w:r w:rsidR="00E07D61">
              <w:rPr>
                <w:rFonts w:ascii="Calibri" w:hAnsi="Calibri" w:cs="Calibri"/>
                <w:sz w:val="21"/>
                <w:szCs w:val="21"/>
              </w:rPr>
              <w:t>similar to</w:t>
            </w:r>
            <w:proofErr w:type="gramEnd"/>
            <w:r w:rsidR="00E07D61">
              <w:rPr>
                <w:rFonts w:ascii="Calibri" w:hAnsi="Calibri" w:cs="Calibri"/>
                <w:sz w:val="21"/>
                <w:szCs w:val="21"/>
              </w:rPr>
              <w:t xml:space="preserve"> the </w:t>
            </w:r>
            <w:r w:rsidR="00364E87">
              <w:rPr>
                <w:rFonts w:ascii="Calibri" w:hAnsi="Calibri" w:cs="Calibri"/>
                <w:sz w:val="21"/>
                <w:szCs w:val="21"/>
              </w:rPr>
              <w:t>ITER code</w:t>
            </w:r>
            <w:r w:rsidRPr="00B73C8C">
              <w:rPr>
                <w:rFonts w:ascii="Calibri" w:hAnsi="Calibri" w:cs="Calibri"/>
                <w:sz w:val="21"/>
                <w:szCs w:val="21"/>
              </w:rPr>
              <w:t>.</w:t>
            </w:r>
          </w:p>
        </w:tc>
        <w:tc>
          <w:tcPr>
            <w:tcW w:w="1371" w:type="dxa"/>
            <w:tcBorders>
              <w:top w:val="single" w:sz="2" w:space="0" w:color="000000" w:themeColor="text1"/>
              <w:bottom w:val="single" w:sz="2" w:space="0" w:color="000000" w:themeColor="text1"/>
            </w:tcBorders>
            <w:vAlign w:val="center"/>
          </w:tcPr>
          <w:p w14:paraId="6263A53A" w14:textId="2C42702F" w:rsidR="003368E1" w:rsidRPr="00B73C8C" w:rsidRDefault="002A5A41" w:rsidP="001C1A03">
            <w:pPr>
              <w:spacing w:line="300" w:lineRule="exact"/>
              <w:jc w:val="center"/>
              <w:rPr>
                <w:rFonts w:ascii="Calibri" w:hAnsi="Calibri" w:cs="Calibri"/>
                <w:sz w:val="21"/>
                <w:szCs w:val="21"/>
                <w:lang w:val="en-US"/>
              </w:rPr>
            </w:pPr>
            <w:r>
              <w:rPr>
                <w:rFonts w:ascii="Calibri" w:hAnsi="Calibri" w:cs="Calibri"/>
                <w:sz w:val="21"/>
                <w:szCs w:val="21"/>
                <w:lang w:val="en-US"/>
              </w:rPr>
              <w:t>10</w:t>
            </w:r>
          </w:p>
        </w:tc>
      </w:tr>
      <w:tr w:rsidR="001C1A03" w:rsidRPr="001C1A03" w14:paraId="2438B90D" w14:textId="77777777" w:rsidTr="001C1A03">
        <w:trPr>
          <w:trHeight w:val="20"/>
        </w:trPr>
        <w:tc>
          <w:tcPr>
            <w:tcW w:w="8365" w:type="dxa"/>
            <w:tcBorders>
              <w:top w:val="single" w:sz="2" w:space="0" w:color="000000" w:themeColor="text1"/>
              <w:bottom w:val="single" w:sz="2" w:space="0" w:color="000000" w:themeColor="text1"/>
            </w:tcBorders>
          </w:tcPr>
          <w:p w14:paraId="15B6AFD4" w14:textId="4D69A42E" w:rsidR="003368E1" w:rsidRPr="00E07D61" w:rsidRDefault="001C1A03" w:rsidP="001C1A03">
            <w:pPr>
              <w:pStyle w:val="Heading2"/>
              <w:spacing w:before="0" w:after="0" w:line="300" w:lineRule="exact"/>
              <w:rPr>
                <w:rFonts w:ascii="Calibri" w:hAnsi="Calibri" w:cs="Calibri"/>
                <w:color w:val="auto"/>
                <w:sz w:val="21"/>
                <w:szCs w:val="21"/>
              </w:rPr>
            </w:pPr>
            <w:r w:rsidRPr="00B73C8C">
              <w:rPr>
                <w:rFonts w:ascii="Calibri" w:hAnsi="Calibri" w:cs="Calibri" w:hint="eastAsia"/>
                <w:color w:val="auto"/>
                <w:sz w:val="21"/>
                <w:szCs w:val="21"/>
                <w:lang w:eastAsia="ja-JP"/>
              </w:rPr>
              <w:t xml:space="preserve">1.3 </w:t>
            </w:r>
            <w:r w:rsidR="003368E1" w:rsidRPr="00E07D61">
              <w:rPr>
                <w:rFonts w:ascii="Calibri" w:hAnsi="Calibri" w:cs="Calibri"/>
                <w:color w:val="auto"/>
                <w:sz w:val="21"/>
                <w:szCs w:val="21"/>
              </w:rPr>
              <w:t>Quality Assurance</w:t>
            </w:r>
          </w:p>
          <w:p w14:paraId="1C842186" w14:textId="6753DED6" w:rsidR="003368E1" w:rsidRPr="00E07D61" w:rsidRDefault="003368E1" w:rsidP="001C1A03">
            <w:pPr>
              <w:pStyle w:val="ListParagraph"/>
              <w:numPr>
                <w:ilvl w:val="0"/>
                <w:numId w:val="2"/>
              </w:numPr>
              <w:spacing w:line="300" w:lineRule="exact"/>
              <w:ind w:left="337" w:hanging="270"/>
              <w:rPr>
                <w:rFonts w:ascii="Calibri" w:hAnsi="Calibri" w:cs="Calibri"/>
                <w:sz w:val="21"/>
                <w:szCs w:val="21"/>
              </w:rPr>
            </w:pPr>
            <w:r w:rsidRPr="00E07D61">
              <w:rPr>
                <w:rFonts w:ascii="Calibri" w:hAnsi="Calibri" w:cs="Calibri"/>
                <w:sz w:val="21"/>
                <w:szCs w:val="21"/>
              </w:rPr>
              <w:t>Provide all relevant standards, including</w:t>
            </w:r>
            <w:r w:rsidR="00BB00D4" w:rsidRPr="00E07D61">
              <w:rPr>
                <w:rFonts w:ascii="Calibri" w:hAnsi="Calibri" w:cs="Calibri"/>
                <w:sz w:val="21"/>
                <w:szCs w:val="21"/>
              </w:rPr>
              <w:t xml:space="preserve"> ISO 9001 and </w:t>
            </w:r>
            <w:r w:rsidRPr="00E07D61">
              <w:rPr>
                <w:rFonts w:ascii="Calibri" w:hAnsi="Calibri" w:cs="Calibri"/>
                <w:sz w:val="21"/>
                <w:szCs w:val="21"/>
              </w:rPr>
              <w:t>ISO 14001 for environmental management systems</w:t>
            </w:r>
            <w:r w:rsidR="003315AC">
              <w:rPr>
                <w:rFonts w:ascii="Calibri" w:hAnsi="Calibri" w:cs="Calibri"/>
                <w:sz w:val="21"/>
                <w:szCs w:val="21"/>
              </w:rPr>
              <w:t xml:space="preserve"> and relevant certifications on quality, </w:t>
            </w:r>
            <w:r w:rsidR="00004FA9">
              <w:rPr>
                <w:rFonts w:ascii="Calibri" w:hAnsi="Calibri" w:cs="Calibri"/>
                <w:sz w:val="21"/>
                <w:szCs w:val="21"/>
              </w:rPr>
              <w:t xml:space="preserve">health and </w:t>
            </w:r>
            <w:r w:rsidR="003315AC">
              <w:rPr>
                <w:rFonts w:ascii="Calibri" w:hAnsi="Calibri" w:cs="Calibri"/>
                <w:sz w:val="21"/>
                <w:szCs w:val="21"/>
              </w:rPr>
              <w:t>conventional safety and environment.</w:t>
            </w:r>
          </w:p>
          <w:p w14:paraId="63DD34A8" w14:textId="75DDC7A5" w:rsidR="003368E1" w:rsidRPr="00BB00D4" w:rsidRDefault="003368E1" w:rsidP="00BB00D4">
            <w:pPr>
              <w:pStyle w:val="ListParagraph"/>
              <w:numPr>
                <w:ilvl w:val="0"/>
                <w:numId w:val="2"/>
              </w:numPr>
              <w:spacing w:line="300" w:lineRule="exact"/>
              <w:ind w:left="337" w:hanging="270"/>
              <w:rPr>
                <w:rFonts w:ascii="Calibri" w:hAnsi="Calibri" w:cs="Calibri"/>
                <w:sz w:val="21"/>
                <w:szCs w:val="21"/>
              </w:rPr>
            </w:pPr>
            <w:r w:rsidRPr="00B73C8C">
              <w:rPr>
                <w:rFonts w:ascii="Calibri" w:hAnsi="Calibri" w:cs="Calibri"/>
                <w:sz w:val="21"/>
                <w:szCs w:val="21"/>
              </w:rPr>
              <w:t>Provide a draft Quality Plan covering the work</w:t>
            </w:r>
            <w:r w:rsidR="00FA508F">
              <w:rPr>
                <w:rFonts w:ascii="Calibri" w:hAnsi="Calibri" w:cs="Calibri"/>
                <w:sz w:val="21"/>
                <w:szCs w:val="21"/>
              </w:rPr>
              <w:t>s</w:t>
            </w:r>
            <w:r w:rsidRPr="00B73C8C">
              <w:rPr>
                <w:rFonts w:ascii="Calibri" w:hAnsi="Calibri" w:cs="Calibri"/>
                <w:sz w:val="21"/>
                <w:szCs w:val="21"/>
              </w:rPr>
              <w:t xml:space="preserve"> specified in the technical specification, in accordance with ITER quality requirements.</w:t>
            </w:r>
          </w:p>
        </w:tc>
        <w:tc>
          <w:tcPr>
            <w:tcW w:w="1371" w:type="dxa"/>
            <w:tcBorders>
              <w:top w:val="single" w:sz="2" w:space="0" w:color="000000" w:themeColor="text1"/>
              <w:bottom w:val="single" w:sz="2" w:space="0" w:color="000000" w:themeColor="text1"/>
            </w:tcBorders>
            <w:vAlign w:val="center"/>
          </w:tcPr>
          <w:p w14:paraId="383A00AD" w14:textId="0BD67D77" w:rsidR="003368E1" w:rsidRPr="00B73C8C" w:rsidRDefault="002A5A41" w:rsidP="001C1A03">
            <w:pPr>
              <w:spacing w:line="300" w:lineRule="exact"/>
              <w:jc w:val="center"/>
              <w:rPr>
                <w:rFonts w:ascii="Calibri" w:hAnsi="Calibri" w:cs="Calibri"/>
                <w:sz w:val="21"/>
                <w:szCs w:val="21"/>
                <w:lang w:val="en-US"/>
              </w:rPr>
            </w:pPr>
            <w:r>
              <w:rPr>
                <w:rFonts w:ascii="Calibri" w:hAnsi="Calibri" w:cs="Calibri"/>
                <w:sz w:val="21"/>
                <w:szCs w:val="21"/>
                <w:lang w:val="en-US"/>
              </w:rPr>
              <w:t>10</w:t>
            </w:r>
          </w:p>
        </w:tc>
      </w:tr>
      <w:tr w:rsidR="001C1A03" w:rsidRPr="001C1A03" w14:paraId="095C9140" w14:textId="77777777" w:rsidTr="001C1A03">
        <w:trPr>
          <w:trHeight w:val="20"/>
        </w:trPr>
        <w:tc>
          <w:tcPr>
            <w:tcW w:w="8365" w:type="dxa"/>
            <w:tcBorders>
              <w:top w:val="single" w:sz="2" w:space="0" w:color="000000" w:themeColor="text1"/>
              <w:bottom w:val="single" w:sz="2" w:space="0" w:color="000000" w:themeColor="text1"/>
            </w:tcBorders>
            <w:shd w:val="clear" w:color="auto" w:fill="D9D9D9" w:themeFill="background1" w:themeFillShade="D9"/>
          </w:tcPr>
          <w:p w14:paraId="5AC754B6" w14:textId="777A638E" w:rsidR="003368E1" w:rsidRPr="00B73C8C" w:rsidRDefault="001C1A03" w:rsidP="001C1A03">
            <w:pPr>
              <w:pStyle w:val="Heading1"/>
              <w:keepNext w:val="0"/>
              <w:keepLines w:val="0"/>
              <w:spacing w:before="0" w:after="0" w:line="300" w:lineRule="exact"/>
              <w:rPr>
                <w:rFonts w:ascii="Calibri" w:hAnsi="Calibri" w:cs="Calibri"/>
                <w:color w:val="auto"/>
                <w:sz w:val="21"/>
                <w:szCs w:val="21"/>
              </w:rPr>
            </w:pPr>
            <w:r w:rsidRPr="00B73C8C">
              <w:rPr>
                <w:rFonts w:ascii="Calibri" w:hAnsi="Calibri" w:cs="Calibri" w:hint="eastAsia"/>
                <w:color w:val="auto"/>
                <w:sz w:val="21"/>
                <w:szCs w:val="21"/>
                <w:lang w:eastAsia="ja-JP"/>
              </w:rPr>
              <w:t xml:space="preserve">2 </w:t>
            </w:r>
            <w:r w:rsidR="00BB00D4">
              <w:rPr>
                <w:rFonts w:ascii="Calibri" w:hAnsi="Calibri" w:cs="Calibri"/>
                <w:color w:val="auto"/>
                <w:sz w:val="21"/>
                <w:szCs w:val="21"/>
              </w:rPr>
              <w:t>Construction</w:t>
            </w:r>
            <w:r w:rsidR="003368E1" w:rsidRPr="00B73C8C">
              <w:rPr>
                <w:rFonts w:ascii="Calibri" w:hAnsi="Calibri" w:cs="Calibri"/>
                <w:color w:val="auto"/>
                <w:sz w:val="21"/>
                <w:szCs w:val="21"/>
              </w:rPr>
              <w:t xml:space="preserve"> Process and Controls</w:t>
            </w:r>
          </w:p>
        </w:tc>
        <w:tc>
          <w:tcPr>
            <w:tcW w:w="1371" w:type="dxa"/>
            <w:tcBorders>
              <w:top w:val="single" w:sz="2" w:space="0" w:color="000000" w:themeColor="text1"/>
              <w:bottom w:val="single" w:sz="2" w:space="0" w:color="000000" w:themeColor="text1"/>
            </w:tcBorders>
            <w:shd w:val="clear" w:color="auto" w:fill="D9D9D9" w:themeFill="background1" w:themeFillShade="D9"/>
            <w:vAlign w:val="center"/>
          </w:tcPr>
          <w:p w14:paraId="2C09A71B" w14:textId="68B82176" w:rsidR="003368E1" w:rsidRPr="00B73C8C" w:rsidRDefault="00FA508F" w:rsidP="001C1A03">
            <w:pPr>
              <w:spacing w:line="300" w:lineRule="exact"/>
              <w:jc w:val="center"/>
              <w:rPr>
                <w:rFonts w:ascii="Calibri" w:hAnsi="Calibri" w:cs="Calibri"/>
                <w:b/>
                <w:sz w:val="21"/>
                <w:szCs w:val="21"/>
                <w:lang w:val="en-US"/>
              </w:rPr>
            </w:pPr>
            <w:r>
              <w:rPr>
                <w:rFonts w:ascii="Calibri" w:hAnsi="Calibri" w:cs="Calibri"/>
                <w:b/>
                <w:sz w:val="21"/>
                <w:szCs w:val="21"/>
                <w:lang w:val="en-US"/>
              </w:rPr>
              <w:t>3</w:t>
            </w:r>
            <w:r w:rsidR="003368E1" w:rsidRPr="00B73C8C">
              <w:rPr>
                <w:rFonts w:ascii="Calibri" w:hAnsi="Calibri" w:cs="Calibri"/>
                <w:b/>
                <w:sz w:val="21"/>
                <w:szCs w:val="21"/>
                <w:lang w:val="en-US"/>
              </w:rPr>
              <w:t>0</w:t>
            </w:r>
          </w:p>
        </w:tc>
      </w:tr>
      <w:tr w:rsidR="001C1A03" w:rsidRPr="001C1A03" w14:paraId="124AE991" w14:textId="77777777" w:rsidTr="001C1A03">
        <w:trPr>
          <w:trHeight w:val="967"/>
        </w:trPr>
        <w:tc>
          <w:tcPr>
            <w:tcW w:w="8365" w:type="dxa"/>
            <w:tcBorders>
              <w:top w:val="single" w:sz="2" w:space="0" w:color="000000" w:themeColor="text1"/>
              <w:bottom w:val="single" w:sz="2" w:space="0" w:color="000000" w:themeColor="text1"/>
            </w:tcBorders>
          </w:tcPr>
          <w:p w14:paraId="3F3D00F1" w14:textId="7828350F" w:rsidR="003368E1" w:rsidRPr="00B73C8C" w:rsidRDefault="001C1A03" w:rsidP="001C1A03">
            <w:pPr>
              <w:pStyle w:val="Heading2"/>
              <w:keepNext w:val="0"/>
              <w:keepLines w:val="0"/>
              <w:spacing w:before="0" w:after="0" w:line="300" w:lineRule="exact"/>
              <w:rPr>
                <w:rFonts w:ascii="Calibri" w:hAnsi="Calibri" w:cs="Calibri"/>
                <w:color w:val="auto"/>
                <w:sz w:val="21"/>
                <w:szCs w:val="21"/>
              </w:rPr>
            </w:pPr>
            <w:r w:rsidRPr="00B73C8C">
              <w:rPr>
                <w:rFonts w:ascii="Calibri" w:hAnsi="Calibri" w:cs="Calibri" w:hint="eastAsia"/>
                <w:color w:val="auto"/>
                <w:sz w:val="21"/>
                <w:szCs w:val="21"/>
                <w:lang w:eastAsia="ja-JP"/>
              </w:rPr>
              <w:t xml:space="preserve">2.1 </w:t>
            </w:r>
            <w:r w:rsidR="00BB00D4">
              <w:rPr>
                <w:rFonts w:ascii="Calibri" w:hAnsi="Calibri" w:cs="Calibri"/>
                <w:color w:val="auto"/>
                <w:sz w:val="21"/>
                <w:szCs w:val="21"/>
              </w:rPr>
              <w:t xml:space="preserve">Compliance </w:t>
            </w:r>
            <w:r w:rsidR="00FA508F">
              <w:rPr>
                <w:rFonts w:ascii="Calibri" w:hAnsi="Calibri" w:cs="Calibri"/>
                <w:color w:val="auto"/>
                <w:sz w:val="21"/>
                <w:szCs w:val="21"/>
              </w:rPr>
              <w:t xml:space="preserve">with </w:t>
            </w:r>
            <w:r w:rsidR="00BB00D4">
              <w:rPr>
                <w:rFonts w:ascii="Calibri" w:hAnsi="Calibri" w:cs="Calibri"/>
                <w:color w:val="auto"/>
                <w:sz w:val="21"/>
                <w:szCs w:val="21"/>
              </w:rPr>
              <w:t xml:space="preserve">the requirements </w:t>
            </w:r>
          </w:p>
          <w:p w14:paraId="2FDFEB2D" w14:textId="31A6E8D6" w:rsidR="003368E1" w:rsidRPr="00BB00D4" w:rsidRDefault="00FA508F" w:rsidP="00BB00D4">
            <w:pPr>
              <w:pStyle w:val="ListParagraph"/>
              <w:numPr>
                <w:ilvl w:val="0"/>
                <w:numId w:val="2"/>
              </w:numPr>
              <w:spacing w:line="300" w:lineRule="exact"/>
              <w:ind w:left="337" w:hanging="270"/>
              <w:rPr>
                <w:rFonts w:ascii="Calibri" w:hAnsi="Calibri" w:cs="Calibri"/>
                <w:sz w:val="21"/>
                <w:szCs w:val="21"/>
              </w:rPr>
            </w:pPr>
            <w:r>
              <w:rPr>
                <w:rFonts w:ascii="Calibri" w:hAnsi="Calibri" w:cs="Calibri"/>
                <w:sz w:val="21"/>
                <w:szCs w:val="21"/>
              </w:rPr>
              <w:t xml:space="preserve">Quality of the </w:t>
            </w:r>
            <w:r w:rsidR="00F714D3" w:rsidRPr="00F714D3">
              <w:rPr>
                <w:rFonts w:ascii="Calibri" w:hAnsi="Calibri" w:cs="Calibri"/>
                <w:sz w:val="21"/>
                <w:szCs w:val="21"/>
              </w:rPr>
              <w:t>pro</w:t>
            </w:r>
            <w:r w:rsidR="00BB00D4">
              <w:rPr>
                <w:rFonts w:ascii="Calibri" w:hAnsi="Calibri" w:cs="Calibri"/>
                <w:sz w:val="21"/>
                <w:szCs w:val="21"/>
              </w:rPr>
              <w:t>posal for the construction progr</w:t>
            </w:r>
            <w:r w:rsidR="00F714D3" w:rsidRPr="00F714D3">
              <w:rPr>
                <w:rFonts w:ascii="Calibri" w:hAnsi="Calibri" w:cs="Calibri"/>
                <w:sz w:val="21"/>
                <w:szCs w:val="21"/>
              </w:rPr>
              <w:t>amme</w:t>
            </w:r>
            <w:r w:rsidR="00BB00D4">
              <w:rPr>
                <w:rFonts w:ascii="Calibri" w:hAnsi="Calibri" w:cs="Calibri"/>
                <w:sz w:val="21"/>
                <w:szCs w:val="21"/>
              </w:rPr>
              <w:t xml:space="preserve">: </w:t>
            </w:r>
            <w:r w:rsidR="00F714D3" w:rsidRPr="00F714D3">
              <w:rPr>
                <w:rFonts w:ascii="Calibri" w:hAnsi="Calibri" w:cs="Calibri"/>
                <w:sz w:val="21"/>
                <w:szCs w:val="21"/>
              </w:rPr>
              <w:t>assess</w:t>
            </w:r>
            <w:r w:rsidR="00BB00D4">
              <w:rPr>
                <w:rFonts w:ascii="Calibri" w:hAnsi="Calibri" w:cs="Calibri"/>
                <w:sz w:val="21"/>
                <w:szCs w:val="21"/>
              </w:rPr>
              <w:t xml:space="preserve">ment </w:t>
            </w:r>
            <w:r w:rsidR="00F714D3" w:rsidRPr="00F714D3">
              <w:rPr>
                <w:rFonts w:ascii="Calibri" w:hAnsi="Calibri" w:cs="Calibri"/>
                <w:sz w:val="21"/>
                <w:szCs w:val="21"/>
              </w:rPr>
              <w:t>in terms of details, exhaustiveness, compliance with the Time for Completion Sections and Milestones and adequacy with the constraints identified.</w:t>
            </w:r>
          </w:p>
        </w:tc>
        <w:tc>
          <w:tcPr>
            <w:tcW w:w="1371" w:type="dxa"/>
            <w:tcBorders>
              <w:top w:val="single" w:sz="2" w:space="0" w:color="000000" w:themeColor="text1"/>
              <w:bottom w:val="single" w:sz="2" w:space="0" w:color="000000" w:themeColor="text1"/>
            </w:tcBorders>
            <w:vAlign w:val="center"/>
          </w:tcPr>
          <w:p w14:paraId="3C4DDE03" w14:textId="33542DAC" w:rsidR="003368E1" w:rsidRPr="00B73C8C" w:rsidRDefault="003368E1" w:rsidP="001C1A03">
            <w:pPr>
              <w:spacing w:line="300" w:lineRule="exact"/>
              <w:jc w:val="center"/>
              <w:rPr>
                <w:rFonts w:ascii="Calibri" w:hAnsi="Calibri" w:cs="Calibri"/>
                <w:sz w:val="21"/>
                <w:szCs w:val="21"/>
                <w:lang w:val="en-US"/>
              </w:rPr>
            </w:pPr>
            <w:r w:rsidRPr="00B73C8C">
              <w:rPr>
                <w:rFonts w:ascii="Calibri" w:hAnsi="Calibri" w:cs="Calibri"/>
                <w:sz w:val="21"/>
                <w:szCs w:val="21"/>
                <w:lang w:val="en-US"/>
              </w:rPr>
              <w:t>10</w:t>
            </w:r>
          </w:p>
        </w:tc>
      </w:tr>
      <w:tr w:rsidR="001C1A03" w:rsidRPr="001C1A03" w14:paraId="08FAF80A" w14:textId="77777777" w:rsidTr="001C1A03">
        <w:trPr>
          <w:trHeight w:val="20"/>
        </w:trPr>
        <w:tc>
          <w:tcPr>
            <w:tcW w:w="8365" w:type="dxa"/>
            <w:tcBorders>
              <w:top w:val="single" w:sz="2" w:space="0" w:color="000000" w:themeColor="text1"/>
              <w:bottom w:val="single" w:sz="2" w:space="0" w:color="000000" w:themeColor="text1"/>
            </w:tcBorders>
          </w:tcPr>
          <w:p w14:paraId="5EEF164C" w14:textId="10879CC1" w:rsidR="003368E1" w:rsidRPr="00B73C8C" w:rsidRDefault="001C1A03" w:rsidP="001C1A03">
            <w:pPr>
              <w:pStyle w:val="Heading2"/>
              <w:keepNext w:val="0"/>
              <w:keepLines w:val="0"/>
              <w:spacing w:before="0" w:after="0" w:line="300" w:lineRule="exact"/>
              <w:rPr>
                <w:rFonts w:ascii="Calibri" w:hAnsi="Calibri" w:cs="Calibri"/>
                <w:color w:val="auto"/>
                <w:sz w:val="21"/>
                <w:szCs w:val="21"/>
              </w:rPr>
            </w:pPr>
            <w:r w:rsidRPr="00B73C8C">
              <w:rPr>
                <w:rFonts w:ascii="Calibri" w:hAnsi="Calibri" w:cs="Calibri" w:hint="eastAsia"/>
                <w:color w:val="auto"/>
                <w:sz w:val="21"/>
                <w:szCs w:val="21"/>
                <w:lang w:eastAsia="ja-JP"/>
              </w:rPr>
              <w:t>2.</w:t>
            </w:r>
            <w:r w:rsidR="00E07D61">
              <w:rPr>
                <w:rFonts w:ascii="Calibri" w:hAnsi="Calibri" w:cs="Calibri"/>
                <w:color w:val="auto"/>
                <w:sz w:val="21"/>
                <w:szCs w:val="21"/>
                <w:lang w:eastAsia="ja-JP"/>
              </w:rPr>
              <w:t xml:space="preserve">2 </w:t>
            </w:r>
            <w:r w:rsidR="00BB00D4">
              <w:rPr>
                <w:rFonts w:ascii="Calibri" w:hAnsi="Calibri" w:cs="Calibri"/>
                <w:color w:val="auto"/>
                <w:sz w:val="21"/>
                <w:szCs w:val="21"/>
                <w:lang w:eastAsia="ja-JP"/>
              </w:rPr>
              <w:t>Construction methodologies</w:t>
            </w:r>
            <w:r w:rsidR="00FA508F">
              <w:rPr>
                <w:rFonts w:ascii="Calibri" w:hAnsi="Calibri" w:cs="Calibri"/>
                <w:color w:val="auto"/>
                <w:sz w:val="21"/>
                <w:szCs w:val="21"/>
                <w:lang w:eastAsia="ja-JP"/>
              </w:rPr>
              <w:t xml:space="preserve"> and planning</w:t>
            </w:r>
          </w:p>
          <w:p w14:paraId="7EE020F6" w14:textId="77777777" w:rsidR="00E07D61" w:rsidRDefault="00E07D61" w:rsidP="00E07D61">
            <w:pPr>
              <w:pStyle w:val="ListParagraph"/>
              <w:numPr>
                <w:ilvl w:val="0"/>
                <w:numId w:val="2"/>
              </w:numPr>
              <w:spacing w:line="300" w:lineRule="exact"/>
              <w:ind w:left="337" w:hanging="270"/>
              <w:rPr>
                <w:rFonts w:ascii="Calibri" w:hAnsi="Calibri" w:cs="Calibri"/>
                <w:sz w:val="21"/>
                <w:szCs w:val="21"/>
              </w:rPr>
            </w:pPr>
            <w:r>
              <w:rPr>
                <w:rFonts w:ascii="Calibri" w:hAnsi="Calibri" w:cs="Calibri"/>
                <w:sz w:val="21"/>
                <w:szCs w:val="21"/>
              </w:rPr>
              <w:t xml:space="preserve">Present the </w:t>
            </w:r>
            <w:r w:rsidRPr="00F714D3">
              <w:rPr>
                <w:rFonts w:ascii="Calibri" w:hAnsi="Calibri" w:cs="Calibri"/>
                <w:sz w:val="21"/>
                <w:szCs w:val="21"/>
              </w:rPr>
              <w:t>methods and phasing intended to be adopted in the execution of the works</w:t>
            </w:r>
          </w:p>
          <w:p w14:paraId="3FC6555A" w14:textId="77777777" w:rsidR="00E07D61" w:rsidRDefault="003368E1" w:rsidP="00FA508F">
            <w:pPr>
              <w:pStyle w:val="ListParagraph"/>
              <w:numPr>
                <w:ilvl w:val="0"/>
                <w:numId w:val="2"/>
              </w:numPr>
              <w:spacing w:line="300" w:lineRule="exact"/>
              <w:ind w:left="337" w:hanging="270"/>
              <w:rPr>
                <w:rFonts w:ascii="Calibri" w:hAnsi="Calibri" w:cs="Calibri"/>
                <w:sz w:val="21"/>
                <w:szCs w:val="21"/>
              </w:rPr>
            </w:pPr>
            <w:r w:rsidRPr="00B73C8C">
              <w:rPr>
                <w:rFonts w:ascii="Calibri" w:hAnsi="Calibri" w:cs="Calibri"/>
                <w:sz w:val="21"/>
                <w:szCs w:val="21"/>
              </w:rPr>
              <w:t xml:space="preserve">Provide an overall </w:t>
            </w:r>
            <w:r w:rsidR="00364E87">
              <w:rPr>
                <w:rFonts w:ascii="Calibri" w:hAnsi="Calibri" w:cs="Calibri"/>
                <w:sz w:val="21"/>
                <w:szCs w:val="21"/>
              </w:rPr>
              <w:t>construction</w:t>
            </w:r>
            <w:r w:rsidRPr="00B73C8C">
              <w:rPr>
                <w:rFonts w:ascii="Calibri" w:hAnsi="Calibri" w:cs="Calibri"/>
                <w:sz w:val="21"/>
                <w:szCs w:val="21"/>
              </w:rPr>
              <w:t xml:space="preserve"> schedule, following the TS requirement and due dates, ensuring alignment with the ITER's overall timeline and requirements. Identify the critical path among </w:t>
            </w:r>
            <w:r w:rsidR="00FA508F">
              <w:rPr>
                <w:rFonts w:ascii="Calibri" w:hAnsi="Calibri" w:cs="Calibri"/>
                <w:sz w:val="21"/>
                <w:szCs w:val="21"/>
              </w:rPr>
              <w:t xml:space="preserve">construction </w:t>
            </w:r>
            <w:r w:rsidRPr="00B73C8C">
              <w:rPr>
                <w:rFonts w:ascii="Calibri" w:hAnsi="Calibri" w:cs="Calibri"/>
                <w:sz w:val="21"/>
                <w:szCs w:val="21"/>
              </w:rPr>
              <w:t>activities.</w:t>
            </w:r>
            <w:r w:rsidR="00FA508F" w:rsidRPr="00B73C8C">
              <w:rPr>
                <w:rFonts w:ascii="Calibri" w:hAnsi="Calibri" w:cs="Calibri"/>
                <w:sz w:val="21"/>
                <w:szCs w:val="21"/>
              </w:rPr>
              <w:t xml:space="preserve"> Demonstrate the ability to control project timeline with evidence of project management software used (e.g.: MS project, </w:t>
            </w:r>
            <w:r w:rsidR="00FA508F">
              <w:rPr>
                <w:rFonts w:ascii="Calibri" w:hAnsi="Calibri" w:cs="Calibri"/>
                <w:sz w:val="21"/>
                <w:szCs w:val="21"/>
              </w:rPr>
              <w:t>P</w:t>
            </w:r>
            <w:r w:rsidR="00FA508F" w:rsidRPr="00B73C8C">
              <w:rPr>
                <w:rFonts w:ascii="Calibri" w:hAnsi="Calibri" w:cs="Calibri"/>
                <w:sz w:val="21"/>
                <w:szCs w:val="21"/>
              </w:rPr>
              <w:t>rimavera...)</w:t>
            </w:r>
          </w:p>
          <w:p w14:paraId="0554C0E8" w14:textId="73D0DE5E" w:rsidR="000906FB" w:rsidRPr="00FA508F" w:rsidRDefault="000906FB" w:rsidP="00FA508F">
            <w:pPr>
              <w:pStyle w:val="ListParagraph"/>
              <w:numPr>
                <w:ilvl w:val="0"/>
                <w:numId w:val="2"/>
              </w:numPr>
              <w:spacing w:line="300" w:lineRule="exact"/>
              <w:ind w:left="337" w:hanging="270"/>
              <w:rPr>
                <w:rFonts w:ascii="Calibri" w:hAnsi="Calibri" w:cs="Calibri"/>
                <w:sz w:val="21"/>
                <w:szCs w:val="21"/>
              </w:rPr>
            </w:pPr>
            <w:r>
              <w:rPr>
                <w:rFonts w:ascii="Calibri" w:hAnsi="Calibri" w:cs="Calibri"/>
                <w:sz w:val="21"/>
                <w:szCs w:val="21"/>
              </w:rPr>
              <w:t xml:space="preserve">Provide a draft </w:t>
            </w:r>
            <w:r w:rsidR="00532D54">
              <w:rPr>
                <w:rFonts w:ascii="Calibri" w:hAnsi="Calibri" w:cs="Calibri"/>
                <w:sz w:val="21"/>
                <w:szCs w:val="21"/>
              </w:rPr>
              <w:t>Inspection and Test Plan (ITP)</w:t>
            </w:r>
            <w:r>
              <w:rPr>
                <w:rFonts w:ascii="Calibri" w:hAnsi="Calibri" w:cs="Calibri"/>
                <w:sz w:val="21"/>
                <w:szCs w:val="21"/>
              </w:rPr>
              <w:t xml:space="preserve"> covering the construction activities</w:t>
            </w:r>
            <w:r w:rsidR="00966CC3">
              <w:rPr>
                <w:rFonts w:ascii="Calibri" w:hAnsi="Calibri" w:cs="Calibri"/>
                <w:sz w:val="21"/>
                <w:szCs w:val="21"/>
              </w:rPr>
              <w:t>.</w:t>
            </w:r>
          </w:p>
        </w:tc>
        <w:tc>
          <w:tcPr>
            <w:tcW w:w="1371" w:type="dxa"/>
            <w:tcBorders>
              <w:top w:val="single" w:sz="2" w:space="0" w:color="000000" w:themeColor="text1"/>
              <w:bottom w:val="single" w:sz="2" w:space="0" w:color="000000" w:themeColor="text1"/>
            </w:tcBorders>
            <w:vAlign w:val="center"/>
          </w:tcPr>
          <w:p w14:paraId="1B786535" w14:textId="77777777" w:rsidR="00FA508F" w:rsidRDefault="00FA508F" w:rsidP="001C1A03">
            <w:pPr>
              <w:spacing w:line="300" w:lineRule="exact"/>
              <w:jc w:val="center"/>
              <w:rPr>
                <w:rFonts w:ascii="Calibri" w:hAnsi="Calibri" w:cs="Calibri"/>
                <w:sz w:val="21"/>
                <w:szCs w:val="21"/>
                <w:lang w:val="en-US"/>
              </w:rPr>
            </w:pPr>
          </w:p>
          <w:p w14:paraId="1461BEA1" w14:textId="2D3806B1" w:rsidR="003368E1" w:rsidRDefault="00532D54" w:rsidP="001C1A03">
            <w:pPr>
              <w:spacing w:line="300" w:lineRule="exact"/>
              <w:jc w:val="center"/>
              <w:rPr>
                <w:rFonts w:ascii="Calibri" w:hAnsi="Calibri" w:cs="Calibri"/>
                <w:sz w:val="21"/>
                <w:szCs w:val="21"/>
                <w:lang w:val="en-US"/>
              </w:rPr>
            </w:pPr>
            <w:r>
              <w:rPr>
                <w:rFonts w:ascii="Calibri" w:hAnsi="Calibri" w:cs="Calibri"/>
                <w:sz w:val="21"/>
                <w:szCs w:val="21"/>
                <w:lang w:val="en-US"/>
              </w:rPr>
              <w:t>5</w:t>
            </w:r>
          </w:p>
          <w:p w14:paraId="2199B796" w14:textId="77777777" w:rsidR="00FA508F" w:rsidRDefault="00FA508F" w:rsidP="001C1A03">
            <w:pPr>
              <w:spacing w:line="300" w:lineRule="exact"/>
              <w:jc w:val="center"/>
              <w:rPr>
                <w:rFonts w:ascii="Calibri" w:hAnsi="Calibri" w:cs="Calibri"/>
                <w:sz w:val="21"/>
                <w:szCs w:val="21"/>
                <w:lang w:val="en-US"/>
              </w:rPr>
            </w:pPr>
          </w:p>
          <w:p w14:paraId="17253BC0" w14:textId="51B6B6CC" w:rsidR="00FA508F" w:rsidRDefault="00FA508F" w:rsidP="001C1A03">
            <w:pPr>
              <w:spacing w:line="300" w:lineRule="exact"/>
              <w:jc w:val="center"/>
              <w:rPr>
                <w:rFonts w:ascii="Calibri" w:hAnsi="Calibri" w:cs="Calibri"/>
                <w:sz w:val="21"/>
                <w:szCs w:val="21"/>
                <w:lang w:val="en-US"/>
              </w:rPr>
            </w:pPr>
            <w:r>
              <w:rPr>
                <w:rFonts w:ascii="Calibri" w:hAnsi="Calibri" w:cs="Calibri"/>
                <w:sz w:val="21"/>
                <w:szCs w:val="21"/>
                <w:lang w:val="en-US"/>
              </w:rPr>
              <w:t>10</w:t>
            </w:r>
          </w:p>
          <w:p w14:paraId="5A02B4BF" w14:textId="77777777" w:rsidR="00FA508F" w:rsidRDefault="00FA508F" w:rsidP="001C1A03">
            <w:pPr>
              <w:spacing w:line="300" w:lineRule="exact"/>
              <w:jc w:val="center"/>
              <w:rPr>
                <w:rFonts w:ascii="Calibri" w:hAnsi="Calibri" w:cs="Calibri"/>
                <w:sz w:val="21"/>
                <w:szCs w:val="21"/>
                <w:lang w:val="en-US"/>
              </w:rPr>
            </w:pPr>
          </w:p>
          <w:p w14:paraId="404D55E5" w14:textId="77777777" w:rsidR="00FA508F" w:rsidRDefault="00FA508F" w:rsidP="001C1A03">
            <w:pPr>
              <w:spacing w:line="300" w:lineRule="exact"/>
              <w:jc w:val="center"/>
              <w:rPr>
                <w:rFonts w:ascii="Calibri" w:hAnsi="Calibri" w:cs="Calibri"/>
                <w:sz w:val="21"/>
                <w:szCs w:val="21"/>
                <w:lang w:val="en-US"/>
              </w:rPr>
            </w:pPr>
          </w:p>
          <w:p w14:paraId="1F793BE1" w14:textId="53DA73ED" w:rsidR="00532D54" w:rsidRPr="00B73C8C" w:rsidRDefault="00532D54" w:rsidP="001C1A03">
            <w:pPr>
              <w:spacing w:line="300" w:lineRule="exact"/>
              <w:jc w:val="center"/>
              <w:rPr>
                <w:rFonts w:ascii="Calibri" w:hAnsi="Calibri" w:cs="Calibri"/>
                <w:sz w:val="21"/>
                <w:szCs w:val="21"/>
                <w:lang w:val="en-US"/>
              </w:rPr>
            </w:pPr>
            <w:r>
              <w:rPr>
                <w:rFonts w:ascii="Calibri" w:hAnsi="Calibri" w:cs="Calibri"/>
                <w:sz w:val="21"/>
                <w:szCs w:val="21"/>
                <w:lang w:val="en-US"/>
              </w:rPr>
              <w:t>5</w:t>
            </w:r>
          </w:p>
        </w:tc>
      </w:tr>
      <w:tr w:rsidR="001C1A03" w:rsidRPr="001C1A03" w14:paraId="0D882761" w14:textId="77777777" w:rsidTr="001C1A03">
        <w:trPr>
          <w:trHeight w:val="20"/>
        </w:trPr>
        <w:tc>
          <w:tcPr>
            <w:tcW w:w="8365" w:type="dxa"/>
            <w:tcBorders>
              <w:top w:val="single" w:sz="2" w:space="0" w:color="000000" w:themeColor="text1"/>
              <w:bottom w:val="single" w:sz="2" w:space="0" w:color="000000" w:themeColor="text1"/>
            </w:tcBorders>
            <w:shd w:val="clear" w:color="auto" w:fill="D9D9D9" w:themeFill="background1" w:themeFillShade="D9"/>
          </w:tcPr>
          <w:p w14:paraId="1F0A4E2F" w14:textId="6BC6CA93" w:rsidR="003368E1" w:rsidRPr="00B73C8C" w:rsidRDefault="001C1A03" w:rsidP="001C1A03">
            <w:pPr>
              <w:pStyle w:val="Heading1"/>
              <w:spacing w:before="0" w:after="0" w:line="300" w:lineRule="exact"/>
              <w:rPr>
                <w:rFonts w:ascii="Calibri" w:hAnsi="Calibri" w:cs="Calibri"/>
                <w:color w:val="auto"/>
                <w:sz w:val="21"/>
                <w:szCs w:val="21"/>
              </w:rPr>
            </w:pPr>
            <w:r w:rsidRPr="00B73C8C">
              <w:rPr>
                <w:rFonts w:ascii="Calibri" w:hAnsi="Calibri" w:cs="Calibri" w:hint="eastAsia"/>
                <w:color w:val="auto"/>
                <w:sz w:val="21"/>
                <w:szCs w:val="21"/>
                <w:lang w:eastAsia="ja-JP"/>
              </w:rPr>
              <w:t xml:space="preserve">3 </w:t>
            </w:r>
            <w:r w:rsidR="003368E1" w:rsidRPr="00B73C8C">
              <w:rPr>
                <w:rFonts w:ascii="Calibri" w:hAnsi="Calibri" w:cs="Calibri"/>
                <w:color w:val="auto"/>
                <w:sz w:val="21"/>
                <w:szCs w:val="21"/>
              </w:rPr>
              <w:t>Management</w:t>
            </w:r>
            <w:r w:rsidR="00115FD5">
              <w:rPr>
                <w:rFonts w:ascii="Calibri" w:hAnsi="Calibri" w:cs="Calibri"/>
                <w:color w:val="auto"/>
                <w:sz w:val="21"/>
                <w:szCs w:val="21"/>
              </w:rPr>
              <w:t xml:space="preserve">, </w:t>
            </w:r>
            <w:r w:rsidR="003368E1" w:rsidRPr="00B73C8C">
              <w:rPr>
                <w:rFonts w:ascii="Calibri" w:hAnsi="Calibri" w:cs="Calibri"/>
                <w:color w:val="auto"/>
                <w:sz w:val="21"/>
                <w:szCs w:val="21"/>
              </w:rPr>
              <w:t>organization</w:t>
            </w:r>
            <w:r w:rsidR="00115FD5">
              <w:rPr>
                <w:rFonts w:ascii="Calibri" w:hAnsi="Calibri" w:cs="Calibri"/>
                <w:color w:val="auto"/>
                <w:sz w:val="21"/>
                <w:szCs w:val="21"/>
              </w:rPr>
              <w:t xml:space="preserve"> and personnel</w:t>
            </w:r>
          </w:p>
        </w:tc>
        <w:tc>
          <w:tcPr>
            <w:tcW w:w="1371" w:type="dxa"/>
            <w:tcBorders>
              <w:top w:val="single" w:sz="2" w:space="0" w:color="000000" w:themeColor="text1"/>
              <w:bottom w:val="single" w:sz="2" w:space="0" w:color="000000" w:themeColor="text1"/>
            </w:tcBorders>
            <w:shd w:val="clear" w:color="auto" w:fill="D9D9D9" w:themeFill="background1" w:themeFillShade="D9"/>
            <w:vAlign w:val="center"/>
          </w:tcPr>
          <w:p w14:paraId="69661D8A" w14:textId="199731C4" w:rsidR="003368E1" w:rsidRPr="00B73C8C" w:rsidRDefault="00FA508F" w:rsidP="001C1A03">
            <w:pPr>
              <w:spacing w:line="300" w:lineRule="exact"/>
              <w:jc w:val="center"/>
              <w:rPr>
                <w:rFonts w:ascii="Calibri" w:hAnsi="Calibri" w:cs="Calibri"/>
                <w:sz w:val="21"/>
                <w:szCs w:val="21"/>
                <w:lang w:val="en-US"/>
              </w:rPr>
            </w:pPr>
            <w:r>
              <w:rPr>
                <w:rFonts w:ascii="Calibri" w:hAnsi="Calibri" w:cs="Calibri"/>
                <w:b/>
                <w:bCs/>
                <w:sz w:val="21"/>
                <w:szCs w:val="21"/>
                <w:lang w:val="en-US"/>
              </w:rPr>
              <w:t>30</w:t>
            </w:r>
          </w:p>
        </w:tc>
      </w:tr>
      <w:tr w:rsidR="001C1A03" w:rsidRPr="001C1A03" w14:paraId="6A74C517" w14:textId="77777777" w:rsidTr="001C1A03">
        <w:trPr>
          <w:trHeight w:val="596"/>
        </w:trPr>
        <w:tc>
          <w:tcPr>
            <w:tcW w:w="8365" w:type="dxa"/>
            <w:tcBorders>
              <w:top w:val="single" w:sz="2" w:space="0" w:color="000000" w:themeColor="text1"/>
              <w:bottom w:val="single" w:sz="2" w:space="0" w:color="000000" w:themeColor="text1"/>
            </w:tcBorders>
          </w:tcPr>
          <w:p w14:paraId="41C425F1" w14:textId="1C1BDE1A" w:rsidR="003368E1" w:rsidRDefault="003368E1" w:rsidP="001C1A03">
            <w:pPr>
              <w:pStyle w:val="ListParagraph"/>
              <w:numPr>
                <w:ilvl w:val="0"/>
                <w:numId w:val="2"/>
              </w:numPr>
              <w:spacing w:line="300" w:lineRule="exact"/>
              <w:ind w:left="337" w:hanging="270"/>
              <w:rPr>
                <w:rFonts w:ascii="Calibri" w:hAnsi="Calibri" w:cs="Calibri"/>
                <w:sz w:val="21"/>
                <w:szCs w:val="21"/>
              </w:rPr>
            </w:pPr>
            <w:r w:rsidRPr="00B73C8C">
              <w:rPr>
                <w:rFonts w:ascii="Calibri" w:hAnsi="Calibri" w:cs="Calibri"/>
                <w:sz w:val="21"/>
                <w:szCs w:val="21"/>
              </w:rPr>
              <w:t>Provide a draft of the project management structure, including roles and responsibilities; especially, the interaction between the DA</w:t>
            </w:r>
            <w:r w:rsidR="00BB00D4">
              <w:rPr>
                <w:rFonts w:ascii="Calibri" w:hAnsi="Calibri" w:cs="Calibri"/>
                <w:sz w:val="21"/>
                <w:szCs w:val="21"/>
              </w:rPr>
              <w:t>, the contractor and the IO</w:t>
            </w:r>
            <w:r w:rsidR="00E07D61">
              <w:rPr>
                <w:rFonts w:ascii="Calibri" w:hAnsi="Calibri" w:cs="Calibri"/>
                <w:sz w:val="21"/>
                <w:szCs w:val="21"/>
              </w:rPr>
              <w:t xml:space="preserve"> and the fi</w:t>
            </w:r>
            <w:r w:rsidR="00FA508F">
              <w:rPr>
                <w:rFonts w:ascii="Calibri" w:hAnsi="Calibri" w:cs="Calibri"/>
                <w:sz w:val="21"/>
                <w:szCs w:val="21"/>
              </w:rPr>
              <w:t>e</w:t>
            </w:r>
            <w:r w:rsidR="00E07D61">
              <w:rPr>
                <w:rFonts w:ascii="Calibri" w:hAnsi="Calibri" w:cs="Calibri"/>
                <w:sz w:val="21"/>
                <w:szCs w:val="21"/>
              </w:rPr>
              <w:t xml:space="preserve">ld resources foreseen to be deployed on the ITER site for the execution of the works. The </w:t>
            </w:r>
            <w:r w:rsidR="000D4B4D">
              <w:rPr>
                <w:rFonts w:ascii="Calibri" w:hAnsi="Calibri" w:cs="Calibri"/>
                <w:sz w:val="21"/>
                <w:szCs w:val="21"/>
              </w:rPr>
              <w:t>description</w:t>
            </w:r>
            <w:r w:rsidR="00E07D61">
              <w:rPr>
                <w:rFonts w:ascii="Calibri" w:hAnsi="Calibri" w:cs="Calibri"/>
                <w:sz w:val="21"/>
                <w:szCs w:val="21"/>
              </w:rPr>
              <w:t xml:space="preserve"> of the organization to be deployed for the coordination, supervision and management of the works (on site and </w:t>
            </w:r>
            <w:proofErr w:type="gramStart"/>
            <w:r w:rsidR="00E07D61">
              <w:rPr>
                <w:rFonts w:ascii="Calibri" w:hAnsi="Calibri" w:cs="Calibri"/>
                <w:sz w:val="21"/>
                <w:szCs w:val="21"/>
              </w:rPr>
              <w:t>back office</w:t>
            </w:r>
            <w:proofErr w:type="gramEnd"/>
            <w:r w:rsidR="00E07D61">
              <w:rPr>
                <w:rFonts w:ascii="Calibri" w:hAnsi="Calibri" w:cs="Calibri"/>
                <w:sz w:val="21"/>
                <w:szCs w:val="21"/>
              </w:rPr>
              <w:t xml:space="preserve"> resources)</w:t>
            </w:r>
            <w:r w:rsidR="000906FB">
              <w:rPr>
                <w:rFonts w:ascii="Calibri" w:hAnsi="Calibri" w:cs="Calibri"/>
                <w:sz w:val="21"/>
                <w:szCs w:val="21"/>
              </w:rPr>
              <w:t>. Provide the CVs of key personnel, focusing on individuals for critical activities/processes and any certification documentation.</w:t>
            </w:r>
            <w:r w:rsidR="00E07D61">
              <w:rPr>
                <w:rFonts w:ascii="Calibri" w:hAnsi="Calibri" w:cs="Calibri"/>
                <w:sz w:val="21"/>
                <w:szCs w:val="21"/>
              </w:rPr>
              <w:t xml:space="preserve"> </w:t>
            </w:r>
          </w:p>
          <w:p w14:paraId="3B5B6B76" w14:textId="3DE879CC" w:rsidR="000906FB" w:rsidRPr="000906FB" w:rsidRDefault="00115FD5" w:rsidP="000906FB">
            <w:pPr>
              <w:pStyle w:val="ListParagraph"/>
              <w:numPr>
                <w:ilvl w:val="0"/>
                <w:numId w:val="2"/>
              </w:numPr>
              <w:spacing w:line="300" w:lineRule="exact"/>
              <w:ind w:left="337" w:hanging="270"/>
              <w:rPr>
                <w:rFonts w:ascii="Calibri" w:hAnsi="Calibri" w:cs="Calibri"/>
                <w:sz w:val="21"/>
                <w:szCs w:val="21"/>
              </w:rPr>
            </w:pPr>
            <w:r w:rsidRPr="00B73C8C">
              <w:rPr>
                <w:rFonts w:ascii="Calibri" w:hAnsi="Calibri" w:cs="Calibri"/>
                <w:sz w:val="21"/>
                <w:szCs w:val="21"/>
              </w:rPr>
              <w:t xml:space="preserve">Demonstrate the </w:t>
            </w:r>
            <w:r>
              <w:rPr>
                <w:rFonts w:ascii="Calibri" w:hAnsi="Calibri" w:cs="Calibri"/>
                <w:sz w:val="21"/>
                <w:szCs w:val="21"/>
              </w:rPr>
              <w:t xml:space="preserve">capacity of the chosen constructor to access and deploy on site all relevant resources needed to perform the scope object of the TA, </w:t>
            </w:r>
            <w:r w:rsidR="00FA508F">
              <w:rPr>
                <w:rFonts w:ascii="Calibri" w:hAnsi="Calibri" w:cs="Calibri"/>
                <w:sz w:val="21"/>
                <w:szCs w:val="21"/>
              </w:rPr>
              <w:t>including the d</w:t>
            </w:r>
            <w:r w:rsidR="00E07D61">
              <w:rPr>
                <w:rFonts w:ascii="Calibri" w:hAnsi="Calibri" w:cs="Calibri"/>
                <w:sz w:val="21"/>
                <w:szCs w:val="21"/>
              </w:rPr>
              <w:t>escription of the</w:t>
            </w:r>
            <w:r w:rsidR="00E07D61" w:rsidRPr="00115FD5">
              <w:rPr>
                <w:rFonts w:ascii="Calibri" w:hAnsi="Calibri" w:cs="Calibri"/>
                <w:sz w:val="21"/>
                <w:szCs w:val="21"/>
              </w:rPr>
              <w:t xml:space="preserve"> Health and Safety organization to perform the works </w:t>
            </w:r>
            <w:r w:rsidR="00FA508F">
              <w:rPr>
                <w:rFonts w:ascii="Calibri" w:hAnsi="Calibri" w:cs="Calibri"/>
                <w:sz w:val="21"/>
                <w:szCs w:val="21"/>
              </w:rPr>
              <w:t>(</w:t>
            </w:r>
            <w:r w:rsidR="00E07D61" w:rsidRPr="00115FD5">
              <w:rPr>
                <w:rFonts w:ascii="Calibri" w:hAnsi="Calibri" w:cs="Calibri"/>
                <w:sz w:val="21"/>
                <w:szCs w:val="21"/>
              </w:rPr>
              <w:t>considering the congested and limited space</w:t>
            </w:r>
            <w:r w:rsidR="00FA508F">
              <w:rPr>
                <w:rFonts w:ascii="Calibri" w:hAnsi="Calibri" w:cs="Calibri"/>
                <w:sz w:val="21"/>
                <w:szCs w:val="21"/>
              </w:rPr>
              <w:t xml:space="preserve"> and the coactivity)</w:t>
            </w:r>
            <w:r w:rsidR="00E07D61" w:rsidRPr="00115FD5">
              <w:rPr>
                <w:rFonts w:ascii="Calibri" w:hAnsi="Calibri" w:cs="Calibri"/>
                <w:sz w:val="21"/>
                <w:szCs w:val="21"/>
              </w:rPr>
              <w:t>.</w:t>
            </w:r>
          </w:p>
        </w:tc>
        <w:tc>
          <w:tcPr>
            <w:tcW w:w="1371" w:type="dxa"/>
            <w:tcBorders>
              <w:top w:val="single" w:sz="2" w:space="0" w:color="000000" w:themeColor="text1"/>
              <w:bottom w:val="single" w:sz="2" w:space="0" w:color="000000" w:themeColor="text1"/>
            </w:tcBorders>
            <w:vAlign w:val="center"/>
          </w:tcPr>
          <w:p w14:paraId="601B1DF4" w14:textId="6BD0A4C5" w:rsidR="003368E1" w:rsidRDefault="00FA508F" w:rsidP="001C1A03">
            <w:pPr>
              <w:spacing w:line="300" w:lineRule="exact"/>
              <w:jc w:val="center"/>
              <w:rPr>
                <w:rFonts w:ascii="Calibri" w:hAnsi="Calibri" w:cs="Calibri"/>
                <w:sz w:val="21"/>
                <w:szCs w:val="21"/>
                <w:lang w:val="en-US"/>
              </w:rPr>
            </w:pPr>
            <w:r>
              <w:rPr>
                <w:rFonts w:ascii="Calibri" w:hAnsi="Calibri" w:cs="Calibri"/>
                <w:sz w:val="21"/>
                <w:szCs w:val="21"/>
                <w:lang w:val="en-US"/>
              </w:rPr>
              <w:t>15</w:t>
            </w:r>
          </w:p>
          <w:p w14:paraId="6EBB04C4" w14:textId="77777777" w:rsidR="00FA508F" w:rsidRDefault="00FA508F" w:rsidP="001C1A03">
            <w:pPr>
              <w:spacing w:line="300" w:lineRule="exact"/>
              <w:jc w:val="center"/>
              <w:rPr>
                <w:rFonts w:ascii="Calibri" w:hAnsi="Calibri" w:cs="Calibri"/>
                <w:b/>
                <w:bCs/>
                <w:sz w:val="21"/>
                <w:szCs w:val="21"/>
                <w:lang w:val="en-US"/>
              </w:rPr>
            </w:pPr>
          </w:p>
          <w:p w14:paraId="41795922" w14:textId="77777777" w:rsidR="00FA508F" w:rsidRDefault="00FA508F" w:rsidP="001C1A03">
            <w:pPr>
              <w:spacing w:line="300" w:lineRule="exact"/>
              <w:jc w:val="center"/>
              <w:rPr>
                <w:rFonts w:ascii="Calibri" w:hAnsi="Calibri" w:cs="Calibri"/>
                <w:b/>
                <w:bCs/>
                <w:sz w:val="21"/>
                <w:szCs w:val="21"/>
                <w:lang w:val="en-US"/>
              </w:rPr>
            </w:pPr>
          </w:p>
          <w:p w14:paraId="006155E6" w14:textId="77777777" w:rsidR="00FA508F" w:rsidRDefault="00FA508F" w:rsidP="001C1A03">
            <w:pPr>
              <w:spacing w:line="300" w:lineRule="exact"/>
              <w:jc w:val="center"/>
              <w:rPr>
                <w:rFonts w:ascii="Calibri" w:hAnsi="Calibri" w:cs="Calibri"/>
                <w:b/>
                <w:bCs/>
                <w:sz w:val="21"/>
                <w:szCs w:val="21"/>
                <w:lang w:val="en-US"/>
              </w:rPr>
            </w:pPr>
          </w:p>
          <w:p w14:paraId="0FB97555" w14:textId="77777777" w:rsidR="00FA508F" w:rsidRDefault="00FA508F" w:rsidP="001C1A03">
            <w:pPr>
              <w:spacing w:line="300" w:lineRule="exact"/>
              <w:jc w:val="center"/>
              <w:rPr>
                <w:rFonts w:ascii="Calibri" w:hAnsi="Calibri" w:cs="Calibri"/>
                <w:b/>
                <w:bCs/>
                <w:sz w:val="21"/>
                <w:szCs w:val="21"/>
                <w:lang w:val="en-US"/>
              </w:rPr>
            </w:pPr>
          </w:p>
          <w:p w14:paraId="3D3662B0" w14:textId="51543986" w:rsidR="00FA508F" w:rsidRPr="00FA508F" w:rsidRDefault="00FA508F" w:rsidP="001C1A03">
            <w:pPr>
              <w:spacing w:line="300" w:lineRule="exact"/>
              <w:jc w:val="center"/>
              <w:rPr>
                <w:rFonts w:ascii="Calibri" w:hAnsi="Calibri" w:cs="Calibri"/>
                <w:sz w:val="21"/>
                <w:szCs w:val="21"/>
                <w:lang w:val="en-US"/>
              </w:rPr>
            </w:pPr>
            <w:r w:rsidRPr="00FA508F">
              <w:rPr>
                <w:rFonts w:ascii="Calibri" w:hAnsi="Calibri" w:cs="Calibri"/>
                <w:sz w:val="21"/>
                <w:szCs w:val="21"/>
                <w:lang w:val="en-US"/>
              </w:rPr>
              <w:t>1</w:t>
            </w:r>
            <w:r>
              <w:rPr>
                <w:rFonts w:ascii="Calibri" w:hAnsi="Calibri" w:cs="Calibri"/>
                <w:sz w:val="21"/>
                <w:szCs w:val="21"/>
                <w:lang w:val="en-US"/>
              </w:rPr>
              <w:t>5</w:t>
            </w:r>
          </w:p>
        </w:tc>
      </w:tr>
      <w:tr w:rsidR="001C1A03" w:rsidRPr="001C1A03" w14:paraId="737700DD" w14:textId="77777777" w:rsidTr="001C1A03">
        <w:trPr>
          <w:trHeight w:val="58"/>
        </w:trPr>
        <w:tc>
          <w:tcPr>
            <w:tcW w:w="8365" w:type="dxa"/>
            <w:tcBorders>
              <w:top w:val="single" w:sz="2" w:space="0" w:color="000000" w:themeColor="text1"/>
              <w:bottom w:val="single" w:sz="2" w:space="0" w:color="000000" w:themeColor="text1"/>
            </w:tcBorders>
            <w:shd w:val="clear" w:color="auto" w:fill="D9D9D9" w:themeFill="background1" w:themeFillShade="D9"/>
          </w:tcPr>
          <w:p w14:paraId="5B57C9CD" w14:textId="3EA5F918" w:rsidR="003368E1" w:rsidRPr="00B73C8C" w:rsidRDefault="00E07D61" w:rsidP="001C1A03">
            <w:pPr>
              <w:pStyle w:val="Heading1"/>
              <w:keepNext w:val="0"/>
              <w:keepLines w:val="0"/>
              <w:spacing w:before="0" w:after="0" w:line="300" w:lineRule="exact"/>
              <w:rPr>
                <w:rFonts w:ascii="Calibri" w:hAnsi="Calibri" w:cs="Calibri"/>
                <w:color w:val="auto"/>
                <w:sz w:val="21"/>
                <w:szCs w:val="21"/>
              </w:rPr>
            </w:pPr>
            <w:r>
              <w:rPr>
                <w:rFonts w:ascii="Calibri" w:hAnsi="Calibri" w:cs="Calibri"/>
                <w:color w:val="auto"/>
                <w:sz w:val="21"/>
                <w:szCs w:val="21"/>
                <w:lang w:eastAsia="ja-JP"/>
              </w:rPr>
              <w:t xml:space="preserve">4 </w:t>
            </w:r>
            <w:r w:rsidR="003368E1" w:rsidRPr="00B73C8C">
              <w:rPr>
                <w:rFonts w:ascii="Calibri" w:hAnsi="Calibri" w:cs="Calibri"/>
                <w:color w:val="auto"/>
                <w:sz w:val="21"/>
                <w:szCs w:val="21"/>
              </w:rPr>
              <w:t>Documentation</w:t>
            </w:r>
            <w:r w:rsidR="00115FD5">
              <w:rPr>
                <w:rFonts w:ascii="Calibri" w:hAnsi="Calibri" w:cs="Calibri"/>
                <w:color w:val="auto"/>
                <w:sz w:val="21"/>
                <w:szCs w:val="21"/>
              </w:rPr>
              <w:t xml:space="preserve">, traceability </w:t>
            </w:r>
            <w:r w:rsidR="003368E1" w:rsidRPr="00B73C8C">
              <w:rPr>
                <w:rFonts w:ascii="Calibri" w:hAnsi="Calibri" w:cs="Calibri"/>
                <w:color w:val="auto"/>
                <w:sz w:val="21"/>
                <w:szCs w:val="21"/>
              </w:rPr>
              <w:t>and Compliance</w:t>
            </w:r>
          </w:p>
        </w:tc>
        <w:tc>
          <w:tcPr>
            <w:tcW w:w="1371" w:type="dxa"/>
            <w:tcBorders>
              <w:top w:val="single" w:sz="2" w:space="0" w:color="000000" w:themeColor="text1"/>
              <w:bottom w:val="single" w:sz="2" w:space="0" w:color="000000" w:themeColor="text1"/>
            </w:tcBorders>
            <w:shd w:val="clear" w:color="auto" w:fill="D9D9D9" w:themeFill="background1" w:themeFillShade="D9"/>
            <w:vAlign w:val="center"/>
          </w:tcPr>
          <w:p w14:paraId="51E5AEFD" w14:textId="12AAA6EE" w:rsidR="003368E1" w:rsidRPr="00B73C8C" w:rsidRDefault="003368E1" w:rsidP="001C1A03">
            <w:pPr>
              <w:spacing w:line="300" w:lineRule="exact"/>
              <w:jc w:val="center"/>
              <w:rPr>
                <w:rFonts w:ascii="Calibri" w:hAnsi="Calibri" w:cs="Calibri"/>
                <w:b/>
                <w:bCs/>
                <w:sz w:val="21"/>
                <w:szCs w:val="21"/>
                <w:lang w:val="en-US"/>
              </w:rPr>
            </w:pPr>
            <w:r w:rsidRPr="00B73C8C">
              <w:rPr>
                <w:rFonts w:ascii="Calibri" w:hAnsi="Calibri" w:cs="Calibri"/>
                <w:b/>
                <w:bCs/>
                <w:sz w:val="21"/>
                <w:szCs w:val="21"/>
                <w:lang w:val="en-US"/>
              </w:rPr>
              <w:t>10</w:t>
            </w:r>
          </w:p>
        </w:tc>
      </w:tr>
      <w:tr w:rsidR="001C1A03" w:rsidRPr="001C1A03" w14:paraId="3EE8CA65" w14:textId="77777777" w:rsidTr="00115FD5">
        <w:trPr>
          <w:trHeight w:val="1705"/>
        </w:trPr>
        <w:tc>
          <w:tcPr>
            <w:tcW w:w="8365" w:type="dxa"/>
            <w:tcBorders>
              <w:top w:val="single" w:sz="2" w:space="0" w:color="000000" w:themeColor="text1"/>
              <w:bottom w:val="single" w:sz="2" w:space="0" w:color="000000" w:themeColor="text1"/>
            </w:tcBorders>
          </w:tcPr>
          <w:p w14:paraId="1B0408B2" w14:textId="4C77EFD0" w:rsidR="00115FD5" w:rsidRDefault="00115FD5" w:rsidP="001C1A03">
            <w:pPr>
              <w:pStyle w:val="ListParagraph"/>
              <w:numPr>
                <w:ilvl w:val="0"/>
                <w:numId w:val="2"/>
              </w:numPr>
              <w:spacing w:line="300" w:lineRule="exact"/>
              <w:ind w:left="337" w:hanging="270"/>
              <w:rPr>
                <w:rFonts w:ascii="Calibri" w:hAnsi="Calibri" w:cs="Calibri"/>
                <w:sz w:val="21"/>
                <w:szCs w:val="21"/>
              </w:rPr>
            </w:pPr>
            <w:r>
              <w:rPr>
                <w:rFonts w:ascii="Calibri" w:hAnsi="Calibri" w:cs="Calibri"/>
                <w:sz w:val="21"/>
                <w:szCs w:val="21"/>
              </w:rPr>
              <w:t xml:space="preserve">Provide an example on the way the documentation is managed </w:t>
            </w:r>
            <w:r w:rsidR="00E07D61">
              <w:rPr>
                <w:rFonts w:ascii="Calibri" w:hAnsi="Calibri" w:cs="Calibri"/>
                <w:sz w:val="21"/>
                <w:szCs w:val="21"/>
              </w:rPr>
              <w:t xml:space="preserve">by the contractor </w:t>
            </w:r>
            <w:r>
              <w:rPr>
                <w:rFonts w:ascii="Calibri" w:hAnsi="Calibri" w:cs="Calibri"/>
                <w:sz w:val="21"/>
                <w:szCs w:val="21"/>
              </w:rPr>
              <w:t xml:space="preserve">and in particular </w:t>
            </w:r>
            <w:r w:rsidR="00E07D61">
              <w:rPr>
                <w:rFonts w:ascii="Calibri" w:hAnsi="Calibri" w:cs="Calibri"/>
                <w:sz w:val="21"/>
                <w:szCs w:val="21"/>
              </w:rPr>
              <w:t xml:space="preserve">its </w:t>
            </w:r>
            <w:r>
              <w:rPr>
                <w:rFonts w:ascii="Calibri" w:hAnsi="Calibri" w:cs="Calibri"/>
                <w:sz w:val="21"/>
                <w:szCs w:val="21"/>
              </w:rPr>
              <w:t>capacity to prepare, maintain and deliver a</w:t>
            </w:r>
            <w:r w:rsidR="00E07D61">
              <w:rPr>
                <w:rFonts w:ascii="Calibri" w:hAnsi="Calibri" w:cs="Calibri"/>
                <w:sz w:val="21"/>
                <w:szCs w:val="21"/>
              </w:rPr>
              <w:t xml:space="preserve">n exhaustive </w:t>
            </w:r>
            <w:r>
              <w:rPr>
                <w:rFonts w:ascii="Calibri" w:hAnsi="Calibri" w:cs="Calibri"/>
                <w:sz w:val="21"/>
                <w:szCs w:val="21"/>
              </w:rPr>
              <w:t>completion dossier (including the as-built files, NCRs, Deviation Requests, …) at the end of the construction phase</w:t>
            </w:r>
          </w:p>
          <w:p w14:paraId="5702B050" w14:textId="4F527F31" w:rsidR="00317A9F" w:rsidRPr="001D0014" w:rsidRDefault="00115FD5" w:rsidP="001D0014">
            <w:pPr>
              <w:pStyle w:val="ListParagraph"/>
              <w:numPr>
                <w:ilvl w:val="0"/>
                <w:numId w:val="2"/>
              </w:numPr>
              <w:spacing w:line="300" w:lineRule="exact"/>
              <w:ind w:left="337" w:hanging="270"/>
              <w:rPr>
                <w:rFonts w:ascii="Calibri" w:hAnsi="Calibri" w:cs="Calibri"/>
                <w:sz w:val="21"/>
                <w:szCs w:val="21"/>
              </w:rPr>
            </w:pPr>
            <w:r>
              <w:rPr>
                <w:rFonts w:ascii="Calibri" w:hAnsi="Calibri" w:cs="Calibri"/>
                <w:sz w:val="21"/>
                <w:szCs w:val="21"/>
              </w:rPr>
              <w:t xml:space="preserve">Present the way the snags resolution works are </w:t>
            </w:r>
            <w:r w:rsidR="00E07D61">
              <w:rPr>
                <w:rFonts w:ascii="Calibri" w:hAnsi="Calibri" w:cs="Calibri"/>
                <w:sz w:val="21"/>
                <w:szCs w:val="21"/>
              </w:rPr>
              <w:t>followed up</w:t>
            </w:r>
            <w:r>
              <w:rPr>
                <w:rFonts w:ascii="Calibri" w:hAnsi="Calibri" w:cs="Calibri"/>
                <w:sz w:val="21"/>
                <w:szCs w:val="21"/>
              </w:rPr>
              <w:t xml:space="preserve">, to fully close all snags and remaining works in the 4 months following the end of the works (except </w:t>
            </w:r>
            <w:r w:rsidR="00317A9F">
              <w:rPr>
                <w:rFonts w:ascii="Calibri" w:hAnsi="Calibri" w:cs="Calibri"/>
                <w:sz w:val="21"/>
                <w:szCs w:val="21"/>
              </w:rPr>
              <w:t xml:space="preserve">specifically justified </w:t>
            </w:r>
            <w:r w:rsidR="00E07D61">
              <w:rPr>
                <w:rFonts w:ascii="Calibri" w:hAnsi="Calibri" w:cs="Calibri"/>
                <w:sz w:val="21"/>
                <w:szCs w:val="21"/>
              </w:rPr>
              <w:t xml:space="preserve">and </w:t>
            </w:r>
            <w:r w:rsidR="00317A9F">
              <w:rPr>
                <w:rFonts w:ascii="Calibri" w:hAnsi="Calibri" w:cs="Calibri"/>
                <w:sz w:val="21"/>
                <w:szCs w:val="21"/>
              </w:rPr>
              <w:t>agree</w:t>
            </w:r>
            <w:r w:rsidR="00E07D61">
              <w:rPr>
                <w:rFonts w:ascii="Calibri" w:hAnsi="Calibri" w:cs="Calibri"/>
                <w:sz w:val="21"/>
                <w:szCs w:val="21"/>
              </w:rPr>
              <w:t>d</w:t>
            </w:r>
            <w:r w:rsidR="00317A9F">
              <w:rPr>
                <w:rFonts w:ascii="Calibri" w:hAnsi="Calibri" w:cs="Calibri"/>
                <w:sz w:val="21"/>
                <w:szCs w:val="21"/>
              </w:rPr>
              <w:t xml:space="preserve"> </w:t>
            </w:r>
            <w:r w:rsidR="00E07D61">
              <w:rPr>
                <w:rFonts w:ascii="Calibri" w:hAnsi="Calibri" w:cs="Calibri"/>
                <w:sz w:val="21"/>
                <w:szCs w:val="21"/>
              </w:rPr>
              <w:t xml:space="preserve">by </w:t>
            </w:r>
            <w:r w:rsidR="00317A9F">
              <w:rPr>
                <w:rFonts w:ascii="Calibri" w:hAnsi="Calibri" w:cs="Calibri"/>
                <w:sz w:val="21"/>
                <w:szCs w:val="21"/>
              </w:rPr>
              <w:t>the IO)</w:t>
            </w:r>
            <w:r w:rsidR="003368E1" w:rsidRPr="00B73C8C">
              <w:rPr>
                <w:rFonts w:ascii="Calibri" w:hAnsi="Calibri" w:cs="Calibri"/>
                <w:sz w:val="21"/>
                <w:szCs w:val="21"/>
              </w:rPr>
              <w:t>.</w:t>
            </w:r>
          </w:p>
        </w:tc>
        <w:tc>
          <w:tcPr>
            <w:tcW w:w="1371" w:type="dxa"/>
            <w:tcBorders>
              <w:top w:val="single" w:sz="2" w:space="0" w:color="000000" w:themeColor="text1"/>
              <w:bottom w:val="single" w:sz="2" w:space="0" w:color="000000" w:themeColor="text1"/>
            </w:tcBorders>
            <w:vAlign w:val="center"/>
          </w:tcPr>
          <w:p w14:paraId="0C81C912" w14:textId="77777777" w:rsidR="003368E1" w:rsidRDefault="0056251F" w:rsidP="001C1A03">
            <w:pPr>
              <w:spacing w:line="300" w:lineRule="exact"/>
              <w:jc w:val="center"/>
              <w:rPr>
                <w:rFonts w:ascii="Calibri" w:hAnsi="Calibri" w:cs="Calibri"/>
                <w:sz w:val="21"/>
                <w:szCs w:val="21"/>
                <w:lang w:val="en-US" w:eastAsia="ja-JP"/>
              </w:rPr>
            </w:pPr>
            <w:r>
              <w:rPr>
                <w:rFonts w:ascii="Calibri" w:hAnsi="Calibri" w:cs="Calibri" w:hint="eastAsia"/>
                <w:sz w:val="21"/>
                <w:szCs w:val="21"/>
                <w:lang w:val="en-US" w:eastAsia="ja-JP"/>
              </w:rPr>
              <w:t>5</w:t>
            </w:r>
          </w:p>
          <w:p w14:paraId="51BDC994" w14:textId="77777777" w:rsidR="00FA508F" w:rsidRDefault="00FA508F" w:rsidP="001C1A03">
            <w:pPr>
              <w:spacing w:line="300" w:lineRule="exact"/>
              <w:jc w:val="center"/>
              <w:rPr>
                <w:rFonts w:ascii="Calibri" w:hAnsi="Calibri" w:cs="Calibri"/>
                <w:sz w:val="21"/>
                <w:szCs w:val="21"/>
                <w:lang w:val="en-US"/>
              </w:rPr>
            </w:pPr>
          </w:p>
          <w:p w14:paraId="6E2F7261" w14:textId="77777777" w:rsidR="00FA508F" w:rsidRDefault="00FA508F" w:rsidP="001C1A03">
            <w:pPr>
              <w:spacing w:line="300" w:lineRule="exact"/>
              <w:jc w:val="center"/>
              <w:rPr>
                <w:rFonts w:ascii="Calibri" w:hAnsi="Calibri" w:cs="Calibri"/>
                <w:sz w:val="21"/>
                <w:szCs w:val="21"/>
                <w:lang w:val="en-US"/>
              </w:rPr>
            </w:pPr>
          </w:p>
          <w:p w14:paraId="1D32BF7C" w14:textId="2D43F564" w:rsidR="00FA508F" w:rsidRPr="00B73C8C" w:rsidRDefault="00FA508F" w:rsidP="001C1A03">
            <w:pPr>
              <w:spacing w:line="300" w:lineRule="exact"/>
              <w:jc w:val="center"/>
              <w:rPr>
                <w:rFonts w:ascii="Calibri" w:hAnsi="Calibri" w:cs="Calibri"/>
                <w:sz w:val="21"/>
                <w:szCs w:val="21"/>
                <w:lang w:val="en-US"/>
              </w:rPr>
            </w:pPr>
            <w:r>
              <w:rPr>
                <w:rFonts w:ascii="Calibri" w:hAnsi="Calibri" w:cs="Calibri"/>
                <w:sz w:val="21"/>
                <w:szCs w:val="21"/>
                <w:lang w:val="en-US"/>
              </w:rPr>
              <w:t>5</w:t>
            </w:r>
          </w:p>
        </w:tc>
      </w:tr>
    </w:tbl>
    <w:p w14:paraId="06D785F9" w14:textId="77777777" w:rsidR="00B73C8C" w:rsidRDefault="00B73C8C" w:rsidP="00B73C8C">
      <w:pPr>
        <w:rPr>
          <w:rFonts w:ascii="Calibri" w:hAnsi="Calibri" w:cs="Calibri"/>
          <w:b/>
          <w:bCs/>
        </w:rPr>
      </w:pPr>
    </w:p>
    <w:p w14:paraId="787406AA" w14:textId="579D19F8" w:rsidR="009C46BE" w:rsidRDefault="009C46BE">
      <w:pPr>
        <w:rPr>
          <w:rFonts w:ascii="Calibri" w:hAnsi="Calibri" w:cs="Calibri"/>
          <w:b/>
          <w:bCs/>
        </w:rPr>
      </w:pPr>
      <w:r>
        <w:rPr>
          <w:rFonts w:ascii="Calibri" w:hAnsi="Calibri" w:cs="Calibri"/>
          <w:b/>
          <w:bCs/>
        </w:rPr>
        <w:br w:type="page"/>
      </w:r>
    </w:p>
    <w:bookmarkEnd w:id="10"/>
    <w:p w14:paraId="15F8DF25" w14:textId="2D0912C7" w:rsidR="00B73C8C" w:rsidRPr="00E813D1" w:rsidRDefault="00B73C8C" w:rsidP="00E813D1">
      <w:pPr>
        <w:pStyle w:val="ListParagraph"/>
        <w:numPr>
          <w:ilvl w:val="1"/>
          <w:numId w:val="17"/>
        </w:numPr>
        <w:rPr>
          <w:rFonts w:ascii="Calibri" w:hAnsi="Calibri" w:cs="Calibri"/>
          <w:b/>
          <w:bCs/>
          <w:sz w:val="24"/>
          <w:lang w:val="en-GB"/>
        </w:rPr>
      </w:pPr>
      <w:r w:rsidRPr="00E813D1">
        <w:rPr>
          <w:rFonts w:ascii="Calibri" w:hAnsi="Calibri" w:cs="Calibri" w:hint="eastAsia"/>
          <w:b/>
          <w:bCs/>
          <w:sz w:val="24"/>
          <w:lang w:val="en-GB"/>
        </w:rPr>
        <w:lastRenderedPageBreak/>
        <w:t xml:space="preserve">Financial Criteria and Required Submission  </w:t>
      </w:r>
    </w:p>
    <w:p w14:paraId="7F0B9B09" w14:textId="04357B32" w:rsidR="0086036F" w:rsidRPr="00B73C8C" w:rsidRDefault="00945AF2" w:rsidP="00B73C8C">
      <w:pPr>
        <w:rPr>
          <w:rFonts w:ascii="Calibri" w:hAnsi="Calibri" w:cs="Calibri"/>
        </w:rPr>
      </w:pPr>
      <w:r w:rsidRPr="00B73C8C">
        <w:rPr>
          <w:rFonts w:ascii="Calibri" w:hAnsi="Calibri" w:cs="Calibri" w:hint="eastAsia"/>
        </w:rPr>
        <w:t xml:space="preserve">Please provide </w:t>
      </w:r>
      <w:r w:rsidR="001507D1" w:rsidRPr="00B73C8C">
        <w:rPr>
          <w:rFonts w:ascii="Calibri" w:hAnsi="Calibri" w:cs="Calibri" w:hint="eastAsia"/>
        </w:rPr>
        <w:t xml:space="preserve">a </w:t>
      </w:r>
      <w:r w:rsidRPr="00B73C8C">
        <w:rPr>
          <w:rFonts w:ascii="Calibri" w:hAnsi="Calibri" w:cs="Calibri" w:hint="eastAsia"/>
        </w:rPr>
        <w:t xml:space="preserve">financial proposal </w:t>
      </w:r>
      <w:r w:rsidR="0086036F" w:rsidRPr="00B73C8C">
        <w:rPr>
          <w:rFonts w:ascii="Calibri" w:hAnsi="Calibri" w:cs="Calibri" w:hint="eastAsia"/>
        </w:rPr>
        <w:t xml:space="preserve">which includes; </w:t>
      </w:r>
    </w:p>
    <w:p w14:paraId="0EF35D6D" w14:textId="21B9379F" w:rsidR="0086036F" w:rsidRDefault="0086036F" w:rsidP="00B73C8C">
      <w:pPr>
        <w:pStyle w:val="ListParagraph"/>
        <w:numPr>
          <w:ilvl w:val="2"/>
          <w:numId w:val="11"/>
        </w:numPr>
        <w:ind w:left="270" w:hanging="270"/>
        <w:rPr>
          <w:rFonts w:ascii="Calibri" w:hAnsi="Calibri" w:cs="Calibri"/>
        </w:rPr>
      </w:pPr>
      <w:r>
        <w:rPr>
          <w:rFonts w:ascii="Calibri" w:hAnsi="Calibri" w:cs="Calibri" w:hint="eastAsia"/>
        </w:rPr>
        <w:t>the</w:t>
      </w:r>
      <w:r w:rsidR="001507D1">
        <w:rPr>
          <w:rFonts w:ascii="Calibri" w:hAnsi="Calibri" w:cs="Calibri" w:hint="eastAsia"/>
        </w:rPr>
        <w:t xml:space="preserve"> firm and fixed price </w:t>
      </w:r>
      <w:r w:rsidR="00945AF2">
        <w:rPr>
          <w:rFonts w:ascii="Calibri" w:hAnsi="Calibri" w:cs="Calibri" w:hint="eastAsia"/>
        </w:rPr>
        <w:t>to execute the scope</w:t>
      </w:r>
      <w:r w:rsidR="008161CA">
        <w:rPr>
          <w:rFonts w:ascii="Calibri" w:hAnsi="Calibri" w:cs="Calibri" w:hint="eastAsia"/>
        </w:rPr>
        <w:t xml:space="preserve"> (total price)</w:t>
      </w:r>
      <w:r>
        <w:rPr>
          <w:rFonts w:ascii="Calibri" w:hAnsi="Calibri" w:cs="Calibri" w:hint="eastAsia"/>
        </w:rPr>
        <w:t xml:space="preserve">,  </w:t>
      </w:r>
    </w:p>
    <w:p w14:paraId="2C69DF61" w14:textId="1D06297C" w:rsidR="0086036F" w:rsidRDefault="0086036F" w:rsidP="00B73C8C">
      <w:pPr>
        <w:pStyle w:val="ListParagraph"/>
        <w:numPr>
          <w:ilvl w:val="2"/>
          <w:numId w:val="11"/>
        </w:numPr>
        <w:ind w:left="270" w:hanging="270"/>
        <w:rPr>
          <w:rFonts w:ascii="Calibri" w:hAnsi="Calibri" w:cs="Calibri"/>
        </w:rPr>
      </w:pPr>
      <w:r>
        <w:rPr>
          <w:rFonts w:ascii="Calibri" w:hAnsi="Calibri" w:cs="Calibri" w:hint="eastAsia"/>
        </w:rPr>
        <w:t xml:space="preserve">payment </w:t>
      </w:r>
      <w:r w:rsidR="00B73C8C">
        <w:rPr>
          <w:rFonts w:ascii="Calibri" w:hAnsi="Calibri" w:cs="Calibri" w:hint="eastAsia"/>
        </w:rPr>
        <w:t>schedule</w:t>
      </w:r>
      <w:r>
        <w:rPr>
          <w:rFonts w:ascii="Calibri" w:hAnsi="Calibri" w:cs="Calibri" w:hint="eastAsia"/>
        </w:rPr>
        <w:t>,</w:t>
      </w:r>
      <w:r w:rsidR="008161CA">
        <w:rPr>
          <w:rFonts w:ascii="Calibri" w:hAnsi="Calibri" w:cs="Calibri" w:hint="eastAsia"/>
        </w:rPr>
        <w:t xml:space="preserve"> </w:t>
      </w:r>
      <w:r>
        <w:rPr>
          <w:rFonts w:ascii="Calibri" w:hAnsi="Calibri" w:cs="Calibri" w:hint="eastAsia"/>
        </w:rPr>
        <w:t xml:space="preserve"> </w:t>
      </w:r>
    </w:p>
    <w:p w14:paraId="31BB9117" w14:textId="1568DAAB" w:rsidR="00317A9F" w:rsidRDefault="006B35E5" w:rsidP="00B73C8C">
      <w:pPr>
        <w:pStyle w:val="ListParagraph"/>
        <w:numPr>
          <w:ilvl w:val="2"/>
          <w:numId w:val="11"/>
        </w:numPr>
        <w:ind w:left="270" w:hanging="270"/>
        <w:rPr>
          <w:rFonts w:ascii="Calibri" w:hAnsi="Calibri" w:cs="Calibri"/>
        </w:rPr>
      </w:pPr>
      <w:r>
        <w:rPr>
          <w:rFonts w:ascii="Calibri" w:hAnsi="Calibri" w:cs="Calibri" w:hint="eastAsia"/>
        </w:rPr>
        <w:t xml:space="preserve">the </w:t>
      </w:r>
      <w:r w:rsidR="008161CA">
        <w:rPr>
          <w:rFonts w:ascii="Calibri" w:hAnsi="Calibri" w:cs="Calibri" w:hint="eastAsia"/>
        </w:rPr>
        <w:t xml:space="preserve">detailed </w:t>
      </w:r>
      <w:r w:rsidR="0086036F">
        <w:rPr>
          <w:rFonts w:ascii="Calibri" w:hAnsi="Calibri" w:cs="Calibri" w:hint="eastAsia"/>
        </w:rPr>
        <w:t>cost breakdown</w:t>
      </w:r>
      <w:r>
        <w:rPr>
          <w:rFonts w:ascii="Calibri" w:hAnsi="Calibri" w:cs="Calibri" w:hint="eastAsia"/>
        </w:rPr>
        <w:t xml:space="preserve"> (including </w:t>
      </w:r>
      <w:r w:rsidR="00BB689E">
        <w:rPr>
          <w:rFonts w:ascii="Calibri" w:hAnsi="Calibri" w:cs="Calibri"/>
        </w:rPr>
        <w:t>labor</w:t>
      </w:r>
      <w:r w:rsidR="006C6EAB">
        <w:rPr>
          <w:rFonts w:ascii="Calibri" w:hAnsi="Calibri" w:cs="Calibri"/>
        </w:rPr>
        <w:t xml:space="preserve">, raw material, equipment, indirect costs </w:t>
      </w:r>
      <w:proofErr w:type="spellStart"/>
      <w:r w:rsidR="006C6EAB">
        <w:rPr>
          <w:rFonts w:ascii="Calibri" w:hAnsi="Calibri" w:cs="Calibri"/>
        </w:rPr>
        <w:t>etc</w:t>
      </w:r>
      <w:proofErr w:type="spellEnd"/>
      <w:r>
        <w:rPr>
          <w:rFonts w:ascii="Calibri" w:hAnsi="Calibri" w:cs="Calibri" w:hint="eastAsia"/>
        </w:rPr>
        <w:t>)</w:t>
      </w:r>
      <w:r w:rsidR="006D14F7">
        <w:rPr>
          <w:rFonts w:ascii="Calibri" w:hAnsi="Calibri" w:cs="Calibri"/>
        </w:rPr>
        <w:t>,</w:t>
      </w:r>
    </w:p>
    <w:p w14:paraId="74E704F1" w14:textId="72998B5D" w:rsidR="0086036F" w:rsidRDefault="00317A9F" w:rsidP="00B73C8C">
      <w:pPr>
        <w:pStyle w:val="ListParagraph"/>
        <w:numPr>
          <w:ilvl w:val="2"/>
          <w:numId w:val="11"/>
        </w:numPr>
        <w:ind w:left="270" w:hanging="270"/>
        <w:rPr>
          <w:rFonts w:ascii="Calibri" w:hAnsi="Calibri" w:cs="Calibri"/>
        </w:rPr>
      </w:pPr>
      <w:r>
        <w:rPr>
          <w:rFonts w:ascii="Calibri" w:hAnsi="Calibri" w:cs="Calibri"/>
        </w:rPr>
        <w:t xml:space="preserve">the filled-in Bill of </w:t>
      </w:r>
      <w:r w:rsidR="00BB689E">
        <w:rPr>
          <w:rFonts w:ascii="Calibri" w:hAnsi="Calibri" w:cs="Calibri"/>
        </w:rPr>
        <w:t>Q</w:t>
      </w:r>
      <w:r>
        <w:rPr>
          <w:rFonts w:ascii="Calibri" w:hAnsi="Calibri" w:cs="Calibri"/>
        </w:rPr>
        <w:t>uantities</w:t>
      </w:r>
      <w:r w:rsidR="00BB689E">
        <w:rPr>
          <w:rFonts w:ascii="Calibri" w:hAnsi="Calibri" w:cs="Calibri"/>
        </w:rPr>
        <w:t xml:space="preserve"> to be used to quote variations in case of evolutions of the scope</w:t>
      </w:r>
      <w:r w:rsidR="006D14F7">
        <w:rPr>
          <w:rFonts w:ascii="Calibri" w:hAnsi="Calibri" w:cs="Calibri"/>
        </w:rPr>
        <w:t>.</w:t>
      </w:r>
      <w:r w:rsidR="0086036F">
        <w:rPr>
          <w:rFonts w:ascii="Calibri" w:hAnsi="Calibri" w:cs="Calibri" w:hint="eastAsia"/>
        </w:rPr>
        <w:t xml:space="preserve"> </w:t>
      </w:r>
    </w:p>
    <w:p w14:paraId="236EFDEB" w14:textId="2761FB00" w:rsidR="00945AF2" w:rsidRDefault="0086036F" w:rsidP="0086036F">
      <w:pPr>
        <w:pStyle w:val="ListParagraph"/>
        <w:ind w:left="1530"/>
        <w:rPr>
          <w:rFonts w:ascii="Calibri" w:hAnsi="Calibri" w:cs="Calibri"/>
        </w:rPr>
      </w:pPr>
      <w:r>
        <w:rPr>
          <w:rFonts w:ascii="Calibri" w:hAnsi="Calibri" w:cs="Calibri" w:hint="eastAsia"/>
        </w:rPr>
        <w:t xml:space="preserve"> </w:t>
      </w:r>
      <w:r w:rsidR="00945AF2">
        <w:rPr>
          <w:rFonts w:ascii="Calibri" w:hAnsi="Calibri" w:cs="Calibri" w:hint="eastAsia"/>
        </w:rPr>
        <w:t xml:space="preserve"> </w:t>
      </w:r>
    </w:p>
    <w:p w14:paraId="000484AF" w14:textId="1EEA688A" w:rsidR="0086036F" w:rsidRPr="0086036F" w:rsidRDefault="006B35E5" w:rsidP="00B73C8C">
      <w:pPr>
        <w:pStyle w:val="ListParagraph"/>
        <w:ind w:left="990" w:hanging="990"/>
        <w:rPr>
          <w:rFonts w:ascii="Calibri" w:hAnsi="Calibri" w:cs="Calibri"/>
          <w:b/>
          <w:bCs/>
          <w:u w:val="single"/>
        </w:rPr>
      </w:pPr>
      <w:r>
        <w:rPr>
          <w:rFonts w:ascii="Calibri" w:hAnsi="Calibri" w:cs="Calibri" w:hint="eastAsia"/>
          <w:b/>
          <w:bCs/>
          <w:u w:val="single"/>
        </w:rPr>
        <w:t>Total Price</w:t>
      </w:r>
    </w:p>
    <w:p w14:paraId="21529A12" w14:textId="74FD9AD5" w:rsidR="00945AF2" w:rsidRDefault="006B35E5" w:rsidP="00B73C8C">
      <w:pPr>
        <w:rPr>
          <w:rFonts w:ascii="Calibri" w:hAnsi="Calibri" w:cs="Calibri"/>
        </w:rPr>
      </w:pPr>
      <w:r>
        <w:rPr>
          <w:rFonts w:ascii="Calibri" w:hAnsi="Calibri" w:cs="Calibri" w:hint="eastAsia"/>
        </w:rPr>
        <w:t>Total Price will be used for evaluation. T</w:t>
      </w:r>
      <w:r w:rsidR="00945AF2">
        <w:rPr>
          <w:rFonts w:ascii="Calibri" w:hAnsi="Calibri" w:cs="Calibri"/>
        </w:rPr>
        <w:t>he</w:t>
      </w:r>
      <w:r w:rsidR="00945AF2">
        <w:rPr>
          <w:rFonts w:ascii="Calibri" w:hAnsi="Calibri" w:cs="Calibri" w:hint="eastAsia"/>
        </w:rPr>
        <w:t xml:space="preserve"> lowest price</w:t>
      </w:r>
      <w:r w:rsidR="00B73C8C">
        <w:rPr>
          <w:rFonts w:ascii="Calibri" w:hAnsi="Calibri" w:cs="Calibri" w:hint="eastAsia"/>
        </w:rPr>
        <w:t>d proposal</w:t>
      </w:r>
      <w:r w:rsidR="00945AF2">
        <w:rPr>
          <w:rFonts w:ascii="Calibri" w:hAnsi="Calibri" w:cs="Calibri" w:hint="eastAsia"/>
        </w:rPr>
        <w:t xml:space="preserve"> will receive 40 points. </w:t>
      </w:r>
    </w:p>
    <w:p w14:paraId="0E79626B" w14:textId="11B52D04" w:rsidR="00945AF2" w:rsidRPr="00B73C8C" w:rsidRDefault="00945AF2" w:rsidP="00B73C8C">
      <w:pPr>
        <w:rPr>
          <w:rFonts w:ascii="Calibri" w:hAnsi="Calibri" w:cs="Calibri"/>
        </w:rPr>
      </w:pPr>
      <w:r w:rsidRPr="00B73C8C">
        <w:rPr>
          <w:rFonts w:ascii="Calibri" w:hAnsi="Calibri" w:cs="Calibri" w:hint="eastAsia"/>
        </w:rPr>
        <w:t>T</w:t>
      </w:r>
      <w:r w:rsidRPr="00B73C8C">
        <w:rPr>
          <w:rFonts w:ascii="Calibri" w:hAnsi="Calibri" w:cs="Calibri"/>
        </w:rPr>
        <w:t>h</w:t>
      </w:r>
      <w:r w:rsidRPr="00B73C8C">
        <w:rPr>
          <w:rFonts w:ascii="Calibri" w:hAnsi="Calibri" w:cs="Calibri" w:hint="eastAsia"/>
        </w:rPr>
        <w:t xml:space="preserve">e other proposals will receive points according to the below </w:t>
      </w:r>
      <w:proofErr w:type="gramStart"/>
      <w:r w:rsidRPr="00B73C8C">
        <w:rPr>
          <w:rFonts w:ascii="Calibri" w:hAnsi="Calibri" w:cs="Calibri" w:hint="eastAsia"/>
        </w:rPr>
        <w:t>formula;</w:t>
      </w:r>
      <w:proofErr w:type="gramEnd"/>
      <w:r w:rsidRPr="00B73C8C">
        <w:rPr>
          <w:rFonts w:ascii="Calibri" w:hAnsi="Calibri" w:cs="Calibri" w:hint="eastAsia"/>
        </w:rPr>
        <w:t xml:space="preserve"> </w:t>
      </w:r>
    </w:p>
    <w:p w14:paraId="00E2ED74" w14:textId="6369E469" w:rsidR="00945AF2" w:rsidRPr="008161CA" w:rsidRDefault="008161CA" w:rsidP="008161CA">
      <w:pPr>
        <w:rPr>
          <w:rFonts w:ascii="Calibri" w:hAnsi="Calibri" w:cs="Calibri"/>
        </w:rPr>
      </w:pPr>
      <w:r>
        <w:rPr>
          <w:rFonts w:ascii="Calibri" w:hAnsi="Calibri" w:cs="Calibri" w:hint="eastAsia"/>
        </w:rPr>
        <w:t xml:space="preserve">    </w:t>
      </w:r>
      <w:r w:rsidR="00945AF2" w:rsidRPr="008161CA">
        <w:rPr>
          <w:rFonts w:ascii="Calibri" w:hAnsi="Calibri" w:cs="Calibri" w:hint="eastAsia"/>
        </w:rPr>
        <w:t xml:space="preserve">Financial points = [lowest proposal from </w:t>
      </w:r>
      <w:r w:rsidR="00945AF2" w:rsidRPr="008161CA">
        <w:rPr>
          <w:rFonts w:ascii="Calibri" w:hAnsi="Calibri" w:cs="Calibri"/>
        </w:rPr>
        <w:t>other</w:t>
      </w:r>
      <w:r w:rsidR="00945AF2" w:rsidRPr="008161CA">
        <w:rPr>
          <w:rFonts w:ascii="Calibri" w:hAnsi="Calibri" w:cs="Calibri" w:hint="eastAsia"/>
        </w:rPr>
        <w:t xml:space="preserve"> DA / </w:t>
      </w:r>
      <w:r w:rsidR="00945AF2" w:rsidRPr="008161CA">
        <w:rPr>
          <w:rFonts w:ascii="Calibri" w:hAnsi="Calibri" w:cs="Calibri"/>
        </w:rPr>
        <w:t>the</w:t>
      </w:r>
      <w:r w:rsidR="00945AF2" w:rsidRPr="008161CA">
        <w:rPr>
          <w:rFonts w:ascii="Calibri" w:hAnsi="Calibri" w:cs="Calibri" w:hint="eastAsia"/>
        </w:rPr>
        <w:t xml:space="preserve"> proposed price of the relevant DA] x 40</w:t>
      </w:r>
    </w:p>
    <w:p w14:paraId="5787A1F1" w14:textId="77777777" w:rsidR="0086036F" w:rsidRDefault="0086036F" w:rsidP="00945AF2">
      <w:pPr>
        <w:pStyle w:val="ListParagraph"/>
        <w:ind w:left="990"/>
        <w:rPr>
          <w:rFonts w:ascii="Calibri" w:hAnsi="Calibri" w:cs="Calibri"/>
          <w:b/>
          <w:bCs/>
          <w:u w:val="single"/>
        </w:rPr>
      </w:pPr>
    </w:p>
    <w:p w14:paraId="0EB958C4" w14:textId="4029CEAC" w:rsidR="0086036F" w:rsidRDefault="0086036F" w:rsidP="00B73C8C">
      <w:pPr>
        <w:pStyle w:val="ListParagraph"/>
        <w:ind w:left="990" w:hanging="990"/>
        <w:rPr>
          <w:rFonts w:ascii="Calibri" w:hAnsi="Calibri" w:cs="Calibri"/>
        </w:rPr>
      </w:pPr>
      <w:r>
        <w:rPr>
          <w:rFonts w:ascii="Calibri" w:hAnsi="Calibri" w:cs="Calibri" w:hint="eastAsia"/>
          <w:b/>
          <w:bCs/>
          <w:u w:val="single"/>
        </w:rPr>
        <w:t xml:space="preserve">Payment </w:t>
      </w:r>
      <w:r w:rsidR="00B73C8C">
        <w:rPr>
          <w:rFonts w:ascii="Calibri" w:hAnsi="Calibri" w:cs="Calibri" w:hint="eastAsia"/>
          <w:b/>
          <w:bCs/>
          <w:u w:val="single"/>
        </w:rPr>
        <w:t>Schedule</w:t>
      </w:r>
    </w:p>
    <w:p w14:paraId="0A482578" w14:textId="03A3FAD6" w:rsidR="0086036F" w:rsidRDefault="00B73C8C" w:rsidP="0086036F">
      <w:pPr>
        <w:rPr>
          <w:rFonts w:ascii="Calibri" w:hAnsi="Calibri" w:cs="Calibri"/>
        </w:rPr>
      </w:pPr>
      <w:r>
        <w:rPr>
          <w:rFonts w:ascii="Calibri" w:hAnsi="Calibri" w:cs="Calibri" w:hint="eastAsia"/>
        </w:rPr>
        <w:t xml:space="preserve">Please </w:t>
      </w:r>
      <w:r w:rsidR="00BB689E">
        <w:rPr>
          <w:rFonts w:ascii="Calibri" w:hAnsi="Calibri" w:cs="Calibri"/>
        </w:rPr>
        <w:t xml:space="preserve">propose a </w:t>
      </w:r>
      <w:r>
        <w:rPr>
          <w:rFonts w:ascii="Calibri" w:hAnsi="Calibri" w:cs="Calibri" w:hint="eastAsia"/>
        </w:rPr>
        <w:t xml:space="preserve">payment schedule using the </w:t>
      </w:r>
      <w:proofErr w:type="gramStart"/>
      <w:r>
        <w:rPr>
          <w:rFonts w:ascii="Calibri" w:hAnsi="Calibri" w:cs="Calibri" w:hint="eastAsia"/>
        </w:rPr>
        <w:t xml:space="preserve">below </w:t>
      </w:r>
      <w:r w:rsidR="008161CA">
        <w:rPr>
          <w:rFonts w:ascii="Calibri" w:hAnsi="Calibri" w:cs="Calibri" w:hint="eastAsia"/>
        </w:rPr>
        <w:t>template</w:t>
      </w:r>
      <w:proofErr w:type="gramEnd"/>
      <w:r>
        <w:rPr>
          <w:rFonts w:ascii="Calibri" w:hAnsi="Calibri" w:cs="Calibri" w:hint="eastAsia"/>
        </w:rPr>
        <w:t>.</w:t>
      </w:r>
      <w:r w:rsidR="006B35E5">
        <w:rPr>
          <w:rFonts w:ascii="Calibri" w:hAnsi="Calibri" w:cs="Calibri" w:hint="eastAsia"/>
        </w:rPr>
        <w:t xml:space="preserve"> Since this is Task Agreement </w:t>
      </w:r>
      <w:r w:rsidR="006B35E5" w:rsidRPr="00BB689E">
        <w:rPr>
          <w:rFonts w:ascii="Calibri" w:hAnsi="Calibri" w:cs="Calibri" w:hint="eastAsia"/>
        </w:rPr>
        <w:t>in Cash,</w:t>
      </w:r>
      <w:r w:rsidR="006B35E5">
        <w:rPr>
          <w:rFonts w:ascii="Calibri" w:hAnsi="Calibri" w:cs="Calibri" w:hint="eastAsia"/>
        </w:rPr>
        <w:t xml:space="preserve"> payment is possible only in EURO currency. </w:t>
      </w:r>
      <w:r>
        <w:rPr>
          <w:rFonts w:ascii="Calibri" w:hAnsi="Calibri" w:cs="Calibri" w:hint="eastAsia"/>
        </w:rPr>
        <w:t xml:space="preserve"> </w:t>
      </w:r>
    </w:p>
    <w:p w14:paraId="23F6D095" w14:textId="2D8423ED" w:rsidR="00FC762E" w:rsidRPr="00FC762E" w:rsidRDefault="00FC762E" w:rsidP="0086036F">
      <w:pPr>
        <w:rPr>
          <w:rFonts w:ascii="Calibri" w:hAnsi="Calibri" w:cs="Calibri"/>
          <w:i/>
          <w:iCs/>
        </w:rPr>
      </w:pPr>
    </w:p>
    <w:tbl>
      <w:tblPr>
        <w:tblStyle w:val="TableGrid"/>
        <w:tblW w:w="0" w:type="auto"/>
        <w:tblInd w:w="-5" w:type="dxa"/>
        <w:tblLayout w:type="fixed"/>
        <w:tblLook w:val="04A0" w:firstRow="1" w:lastRow="0" w:firstColumn="1" w:lastColumn="0" w:noHBand="0" w:noVBand="1"/>
      </w:tblPr>
      <w:tblGrid>
        <w:gridCol w:w="1985"/>
        <w:gridCol w:w="850"/>
        <w:gridCol w:w="851"/>
        <w:gridCol w:w="850"/>
        <w:gridCol w:w="2977"/>
        <w:gridCol w:w="992"/>
        <w:gridCol w:w="1236"/>
      </w:tblGrid>
      <w:tr w:rsidR="0086036F" w:rsidRPr="0086036F" w14:paraId="7EC99C8F" w14:textId="77777777" w:rsidTr="000D4B4D">
        <w:tc>
          <w:tcPr>
            <w:tcW w:w="1985" w:type="dxa"/>
            <w:shd w:val="clear" w:color="auto" w:fill="D9D9D9" w:themeFill="background1" w:themeFillShade="D9"/>
          </w:tcPr>
          <w:p w14:paraId="32E71DB5" w14:textId="37DCCEFC" w:rsidR="0086036F" w:rsidRPr="0086036F" w:rsidRDefault="0086036F" w:rsidP="0086036F">
            <w:pPr>
              <w:spacing w:line="240" w:lineRule="exact"/>
              <w:rPr>
                <w:rFonts w:ascii="Calibri" w:hAnsi="Calibri" w:cs="Calibri"/>
              </w:rPr>
            </w:pPr>
            <w:r w:rsidRPr="0086036F">
              <w:rPr>
                <w:rFonts w:ascii="Calibri" w:eastAsia="Times New Roman" w:hAnsi="Calibri" w:cs="Calibri"/>
                <w:b/>
                <w:bCs/>
                <w:sz w:val="18"/>
                <w:szCs w:val="18"/>
              </w:rPr>
              <w:t>Phase</w:t>
            </w:r>
          </w:p>
        </w:tc>
        <w:tc>
          <w:tcPr>
            <w:tcW w:w="850" w:type="dxa"/>
            <w:shd w:val="clear" w:color="auto" w:fill="D9D9D9" w:themeFill="background1" w:themeFillShade="D9"/>
          </w:tcPr>
          <w:p w14:paraId="2CFD708A" w14:textId="77777777" w:rsidR="0086036F" w:rsidRPr="005251F3" w:rsidRDefault="0086036F" w:rsidP="0086036F">
            <w:pPr>
              <w:spacing w:line="240" w:lineRule="exact"/>
              <w:jc w:val="center"/>
              <w:rPr>
                <w:rFonts w:ascii="Calibri" w:eastAsia="Times New Roman" w:hAnsi="Calibri" w:cs="Calibri"/>
                <w:sz w:val="16"/>
                <w:szCs w:val="16"/>
              </w:rPr>
            </w:pPr>
            <w:r w:rsidRPr="000D4B4D">
              <w:rPr>
                <w:rFonts w:ascii="Calibri" w:eastAsia="Times New Roman" w:hAnsi="Calibri" w:cs="Calibri"/>
                <w:b/>
                <w:bCs/>
                <w:sz w:val="16"/>
                <w:szCs w:val="16"/>
              </w:rPr>
              <w:t>Duration</w:t>
            </w:r>
          </w:p>
          <w:p w14:paraId="676B8271" w14:textId="11D3338E" w:rsidR="0086036F" w:rsidRPr="000D4B4D" w:rsidRDefault="0086036F" w:rsidP="0086036F">
            <w:pPr>
              <w:spacing w:line="240" w:lineRule="exact"/>
              <w:rPr>
                <w:rFonts w:ascii="Calibri" w:hAnsi="Calibri" w:cs="Calibri"/>
                <w:sz w:val="16"/>
                <w:szCs w:val="16"/>
              </w:rPr>
            </w:pPr>
            <w:r w:rsidRPr="005251F3">
              <w:rPr>
                <w:rFonts w:ascii="Calibri" w:eastAsia="Times New Roman" w:hAnsi="Calibri" w:cs="Calibri"/>
                <w:sz w:val="16"/>
                <w:szCs w:val="16"/>
              </w:rPr>
              <w:t>(month)</w:t>
            </w:r>
          </w:p>
        </w:tc>
        <w:tc>
          <w:tcPr>
            <w:tcW w:w="851" w:type="dxa"/>
            <w:shd w:val="clear" w:color="auto" w:fill="D9D9D9" w:themeFill="background1" w:themeFillShade="D9"/>
          </w:tcPr>
          <w:p w14:paraId="22781327" w14:textId="6E6D84C2" w:rsidR="0086036F" w:rsidRPr="000D4B4D" w:rsidRDefault="0086036F" w:rsidP="0086036F">
            <w:pPr>
              <w:spacing w:line="240" w:lineRule="exact"/>
              <w:rPr>
                <w:rFonts w:ascii="Calibri" w:hAnsi="Calibri" w:cs="Calibri"/>
                <w:sz w:val="16"/>
                <w:szCs w:val="16"/>
              </w:rPr>
            </w:pPr>
            <w:r w:rsidRPr="000D4B4D">
              <w:rPr>
                <w:rFonts w:ascii="Calibri" w:eastAsia="Times New Roman" w:hAnsi="Calibri" w:cs="Calibri"/>
                <w:b/>
                <w:bCs/>
                <w:sz w:val="16"/>
                <w:szCs w:val="16"/>
              </w:rPr>
              <w:t xml:space="preserve">Start </w:t>
            </w:r>
            <w:r w:rsidRPr="000D4B4D">
              <w:rPr>
                <w:rFonts w:ascii="Calibri" w:eastAsia="Times New Roman" w:hAnsi="Calibri" w:cs="Calibri"/>
                <w:sz w:val="16"/>
                <w:szCs w:val="16"/>
              </w:rPr>
              <w:t>(T0+)</w:t>
            </w:r>
          </w:p>
        </w:tc>
        <w:tc>
          <w:tcPr>
            <w:tcW w:w="850" w:type="dxa"/>
            <w:shd w:val="clear" w:color="auto" w:fill="D9D9D9" w:themeFill="background1" w:themeFillShade="D9"/>
          </w:tcPr>
          <w:p w14:paraId="73837A6F" w14:textId="7A8AECD3" w:rsidR="0086036F" w:rsidRPr="000D4B4D" w:rsidRDefault="0086036F" w:rsidP="0086036F">
            <w:pPr>
              <w:spacing w:line="240" w:lineRule="exact"/>
              <w:rPr>
                <w:rFonts w:ascii="Calibri" w:hAnsi="Calibri" w:cs="Calibri"/>
                <w:sz w:val="16"/>
                <w:szCs w:val="16"/>
              </w:rPr>
            </w:pPr>
            <w:r w:rsidRPr="000D4B4D">
              <w:rPr>
                <w:rFonts w:ascii="Calibri" w:eastAsia="Times New Roman" w:hAnsi="Calibri" w:cs="Calibri"/>
                <w:b/>
                <w:bCs/>
                <w:sz w:val="16"/>
                <w:szCs w:val="16"/>
              </w:rPr>
              <w:t xml:space="preserve">End </w:t>
            </w:r>
            <w:r w:rsidRPr="000D4B4D">
              <w:rPr>
                <w:rFonts w:ascii="Calibri" w:eastAsia="Times New Roman" w:hAnsi="Calibri" w:cs="Calibri"/>
                <w:sz w:val="16"/>
                <w:szCs w:val="16"/>
              </w:rPr>
              <w:t>(T0+)</w:t>
            </w:r>
          </w:p>
        </w:tc>
        <w:tc>
          <w:tcPr>
            <w:tcW w:w="2977" w:type="dxa"/>
            <w:shd w:val="clear" w:color="auto" w:fill="D9D9D9" w:themeFill="background1" w:themeFillShade="D9"/>
          </w:tcPr>
          <w:p w14:paraId="15FCE82B" w14:textId="3EAC5FA7" w:rsidR="0086036F" w:rsidRPr="000D4B4D" w:rsidRDefault="0086036F" w:rsidP="0086036F">
            <w:pPr>
              <w:spacing w:line="240" w:lineRule="exact"/>
              <w:rPr>
                <w:rFonts w:ascii="Calibri" w:hAnsi="Calibri" w:cs="Calibri"/>
                <w:sz w:val="16"/>
                <w:szCs w:val="16"/>
              </w:rPr>
            </w:pPr>
            <w:r w:rsidRPr="000D4B4D">
              <w:rPr>
                <w:rFonts w:ascii="Calibri" w:eastAsia="Times New Roman" w:hAnsi="Calibri" w:cs="Calibri"/>
                <w:b/>
                <w:bCs/>
                <w:sz w:val="16"/>
                <w:szCs w:val="16"/>
              </w:rPr>
              <w:t>Activities</w:t>
            </w:r>
          </w:p>
        </w:tc>
        <w:tc>
          <w:tcPr>
            <w:tcW w:w="992" w:type="dxa"/>
            <w:shd w:val="clear" w:color="auto" w:fill="D9D9D9" w:themeFill="background1" w:themeFillShade="D9"/>
          </w:tcPr>
          <w:p w14:paraId="75DE4D07" w14:textId="77777777" w:rsidR="0086036F" w:rsidRPr="000D4B4D" w:rsidRDefault="0086036F" w:rsidP="005251F3">
            <w:pPr>
              <w:spacing w:line="240" w:lineRule="exact"/>
              <w:jc w:val="center"/>
              <w:rPr>
                <w:rFonts w:ascii="Calibri" w:eastAsia="Times New Roman" w:hAnsi="Calibri" w:cs="Calibri"/>
                <w:b/>
                <w:bCs/>
                <w:sz w:val="16"/>
                <w:szCs w:val="16"/>
              </w:rPr>
            </w:pPr>
            <w:r w:rsidRPr="000D4B4D">
              <w:rPr>
                <w:rFonts w:ascii="Calibri" w:eastAsia="Times New Roman" w:hAnsi="Calibri" w:cs="Calibri"/>
                <w:b/>
                <w:bCs/>
                <w:sz w:val="16"/>
                <w:szCs w:val="16"/>
              </w:rPr>
              <w:t>Payment Milestone</w:t>
            </w:r>
          </w:p>
          <w:p w14:paraId="22636635" w14:textId="46D508D6" w:rsidR="0086036F" w:rsidRPr="000D4B4D" w:rsidRDefault="0086036F" w:rsidP="000D4B4D">
            <w:pPr>
              <w:spacing w:line="240" w:lineRule="exact"/>
              <w:jc w:val="center"/>
              <w:rPr>
                <w:rFonts w:ascii="Calibri" w:hAnsi="Calibri" w:cs="Calibri"/>
                <w:sz w:val="16"/>
                <w:szCs w:val="16"/>
              </w:rPr>
            </w:pPr>
            <w:r w:rsidRPr="005251F3">
              <w:rPr>
                <w:rFonts w:ascii="Calibri" w:eastAsia="Times New Roman" w:hAnsi="Calibri" w:cs="Calibri"/>
                <w:sz w:val="16"/>
                <w:szCs w:val="16"/>
              </w:rPr>
              <w:t>(upon phase completion</w:t>
            </w:r>
            <w:r w:rsidR="00572551">
              <w:rPr>
                <w:rFonts w:ascii="Calibri" w:eastAsia="Times New Roman" w:hAnsi="Calibri" w:cs="Calibri"/>
                <w:sz w:val="16"/>
                <w:szCs w:val="16"/>
              </w:rPr>
              <w:t xml:space="preserve"> in %</w:t>
            </w:r>
            <w:r w:rsidRPr="005251F3">
              <w:rPr>
                <w:rFonts w:ascii="Calibri" w:eastAsia="Times New Roman" w:hAnsi="Calibri" w:cs="Calibri"/>
                <w:sz w:val="16"/>
                <w:szCs w:val="16"/>
              </w:rPr>
              <w:t>)</w:t>
            </w:r>
          </w:p>
        </w:tc>
        <w:tc>
          <w:tcPr>
            <w:tcW w:w="1236" w:type="dxa"/>
            <w:shd w:val="clear" w:color="auto" w:fill="D9D9D9" w:themeFill="background1" w:themeFillShade="D9"/>
          </w:tcPr>
          <w:p w14:paraId="760BAB23" w14:textId="025971A9" w:rsidR="0086036F" w:rsidRPr="000D4B4D" w:rsidRDefault="0086036F" w:rsidP="0086036F">
            <w:pPr>
              <w:spacing w:line="240" w:lineRule="exact"/>
              <w:jc w:val="center"/>
              <w:rPr>
                <w:rFonts w:ascii="Calibri" w:eastAsia="Times New Roman" w:hAnsi="Calibri" w:cs="Calibri"/>
                <w:b/>
                <w:bCs/>
                <w:sz w:val="16"/>
                <w:szCs w:val="16"/>
              </w:rPr>
            </w:pPr>
            <w:r w:rsidRPr="000D4B4D">
              <w:rPr>
                <w:rFonts w:ascii="Calibri" w:eastAsia="Times New Roman" w:hAnsi="Calibri" w:cs="Calibri"/>
                <w:b/>
                <w:bCs/>
                <w:sz w:val="16"/>
                <w:szCs w:val="16"/>
              </w:rPr>
              <w:t>Payment</w:t>
            </w:r>
            <w:r w:rsidRPr="000D4B4D">
              <w:rPr>
                <w:rFonts w:ascii="Calibri" w:eastAsiaTheme="minorEastAsia" w:hAnsi="Calibri" w:cs="Calibri"/>
                <w:b/>
                <w:bCs/>
                <w:sz w:val="16"/>
                <w:szCs w:val="16"/>
                <w:lang w:eastAsia="ja-JP"/>
              </w:rPr>
              <w:t xml:space="preserve"> Amount in EUR </w:t>
            </w:r>
          </w:p>
          <w:p w14:paraId="5A54B5A7" w14:textId="77777777" w:rsidR="0086036F" w:rsidRPr="000D4B4D" w:rsidRDefault="0086036F" w:rsidP="0086036F">
            <w:pPr>
              <w:spacing w:line="240" w:lineRule="exact"/>
              <w:rPr>
                <w:rFonts w:ascii="Calibri" w:hAnsi="Calibri" w:cs="Calibri"/>
                <w:sz w:val="16"/>
                <w:szCs w:val="16"/>
              </w:rPr>
            </w:pPr>
          </w:p>
        </w:tc>
      </w:tr>
      <w:tr w:rsidR="00A746E3" w:rsidRPr="0086036F" w14:paraId="6760A865" w14:textId="77777777" w:rsidTr="000D4B4D">
        <w:tc>
          <w:tcPr>
            <w:tcW w:w="1985" w:type="dxa"/>
          </w:tcPr>
          <w:p w14:paraId="17881270" w14:textId="1BB9203F" w:rsidR="00A746E3" w:rsidRPr="000D4B4D" w:rsidRDefault="008F2305" w:rsidP="00A746E3">
            <w:pPr>
              <w:spacing w:line="240" w:lineRule="exact"/>
              <w:rPr>
                <w:rFonts w:ascii="Calibri" w:hAnsi="Calibri" w:cs="Calibri"/>
                <w:sz w:val="16"/>
                <w:szCs w:val="16"/>
              </w:rPr>
            </w:pPr>
            <w:r w:rsidRPr="000D4B4D">
              <w:rPr>
                <w:rFonts w:ascii="Calibri" w:hAnsi="Calibri" w:cs="Calibri"/>
                <w:sz w:val="16"/>
                <w:szCs w:val="16"/>
              </w:rPr>
              <w:t>Site mobilization of the contractor</w:t>
            </w:r>
          </w:p>
        </w:tc>
        <w:tc>
          <w:tcPr>
            <w:tcW w:w="850" w:type="dxa"/>
          </w:tcPr>
          <w:p w14:paraId="5A380929" w14:textId="647389B8" w:rsidR="00A746E3" w:rsidRPr="005251F3" w:rsidRDefault="00A746E3" w:rsidP="007751BA">
            <w:pPr>
              <w:spacing w:line="240" w:lineRule="exact"/>
              <w:jc w:val="center"/>
              <w:rPr>
                <w:rFonts w:ascii="Calibri" w:hAnsi="Calibri" w:cs="Calibri"/>
                <w:sz w:val="16"/>
                <w:szCs w:val="16"/>
              </w:rPr>
            </w:pPr>
            <w:r w:rsidRPr="000D4B4D">
              <w:rPr>
                <w:rFonts w:ascii="Calibri" w:hAnsi="Calibri" w:cs="Calibri"/>
                <w:color w:val="000000"/>
                <w:sz w:val="16"/>
                <w:szCs w:val="16"/>
              </w:rPr>
              <w:t>6</w:t>
            </w:r>
          </w:p>
        </w:tc>
        <w:tc>
          <w:tcPr>
            <w:tcW w:w="851" w:type="dxa"/>
          </w:tcPr>
          <w:p w14:paraId="32C445C2" w14:textId="3F774BAF" w:rsidR="00A746E3" w:rsidRPr="005251F3" w:rsidRDefault="00A746E3" w:rsidP="007751BA">
            <w:pPr>
              <w:spacing w:line="240" w:lineRule="exact"/>
              <w:jc w:val="center"/>
              <w:rPr>
                <w:rFonts w:ascii="Calibri" w:hAnsi="Calibri" w:cs="Calibri"/>
                <w:sz w:val="16"/>
                <w:szCs w:val="16"/>
              </w:rPr>
            </w:pPr>
            <w:r w:rsidRPr="000D4B4D">
              <w:rPr>
                <w:rFonts w:ascii="Calibri" w:hAnsi="Calibri" w:cs="Calibri"/>
                <w:color w:val="000000"/>
                <w:sz w:val="16"/>
                <w:szCs w:val="16"/>
              </w:rPr>
              <w:t>0</w:t>
            </w:r>
          </w:p>
        </w:tc>
        <w:tc>
          <w:tcPr>
            <w:tcW w:w="850" w:type="dxa"/>
          </w:tcPr>
          <w:p w14:paraId="2EB4F17A" w14:textId="5E9F4B5E" w:rsidR="00A746E3" w:rsidRPr="005251F3" w:rsidRDefault="00A746E3" w:rsidP="007751BA">
            <w:pPr>
              <w:spacing w:line="240" w:lineRule="exact"/>
              <w:jc w:val="center"/>
              <w:rPr>
                <w:rFonts w:ascii="Calibri" w:hAnsi="Calibri" w:cs="Calibri"/>
                <w:sz w:val="16"/>
                <w:szCs w:val="16"/>
              </w:rPr>
            </w:pPr>
            <w:r w:rsidRPr="000D4B4D">
              <w:rPr>
                <w:rFonts w:ascii="Calibri" w:hAnsi="Calibri" w:cs="Calibri"/>
                <w:color w:val="000000"/>
                <w:sz w:val="16"/>
                <w:szCs w:val="16"/>
              </w:rPr>
              <w:t>6</w:t>
            </w:r>
          </w:p>
        </w:tc>
        <w:tc>
          <w:tcPr>
            <w:tcW w:w="2977" w:type="dxa"/>
          </w:tcPr>
          <w:p w14:paraId="3CA9C872" w14:textId="66BDB791" w:rsidR="008F2305" w:rsidRPr="000D4B4D" w:rsidRDefault="00A746E3" w:rsidP="00A746E3">
            <w:pPr>
              <w:spacing w:line="240" w:lineRule="exact"/>
              <w:rPr>
                <w:rFonts w:ascii="Calibri" w:eastAsia="Times New Roman" w:hAnsi="Calibri" w:cs="Calibri"/>
                <w:sz w:val="16"/>
                <w:szCs w:val="16"/>
              </w:rPr>
            </w:pPr>
            <w:r w:rsidRPr="000D4B4D">
              <w:rPr>
                <w:rFonts w:ascii="Calibri" w:eastAsia="Times New Roman" w:hAnsi="Calibri" w:cs="Calibri"/>
                <w:sz w:val="16"/>
                <w:szCs w:val="16"/>
              </w:rPr>
              <w:t xml:space="preserve">Schedule, Quality Plan (supplier and Major sub-suppliers), </w:t>
            </w:r>
            <w:r w:rsidR="008F2305" w:rsidRPr="000D4B4D">
              <w:rPr>
                <w:rFonts w:ascii="Calibri" w:eastAsia="Times New Roman" w:hAnsi="Calibri" w:cs="Calibri"/>
                <w:sz w:val="16"/>
                <w:szCs w:val="16"/>
              </w:rPr>
              <w:t>Inspection and Test Plan</w:t>
            </w:r>
            <w:r w:rsidRPr="000D4B4D">
              <w:rPr>
                <w:rFonts w:ascii="Calibri" w:eastAsia="Times New Roman" w:hAnsi="Calibri" w:cs="Calibri"/>
                <w:sz w:val="16"/>
                <w:szCs w:val="16"/>
              </w:rPr>
              <w:t>, List of sub</w:t>
            </w:r>
            <w:r w:rsidR="008F2305" w:rsidRPr="000D4B4D">
              <w:rPr>
                <w:rFonts w:ascii="Calibri" w:eastAsia="Times New Roman" w:hAnsi="Calibri" w:cs="Calibri"/>
                <w:sz w:val="16"/>
                <w:szCs w:val="16"/>
              </w:rPr>
              <w:t>contractors</w:t>
            </w:r>
            <w:r w:rsidRPr="000D4B4D">
              <w:rPr>
                <w:rFonts w:ascii="Calibri" w:eastAsia="Times New Roman" w:hAnsi="Calibri" w:cs="Calibri"/>
                <w:sz w:val="16"/>
                <w:szCs w:val="16"/>
              </w:rPr>
              <w:t xml:space="preserve">, </w:t>
            </w:r>
            <w:r w:rsidR="008F2305" w:rsidRPr="000D4B4D">
              <w:rPr>
                <w:rFonts w:ascii="Calibri" w:eastAsia="Times New Roman" w:hAnsi="Calibri" w:cs="Calibri"/>
                <w:sz w:val="16"/>
                <w:szCs w:val="16"/>
              </w:rPr>
              <w:t xml:space="preserve">Execution </w:t>
            </w:r>
            <w:r w:rsidR="00B16B41">
              <w:rPr>
                <w:rFonts w:ascii="Calibri" w:eastAsia="Times New Roman" w:hAnsi="Calibri" w:cs="Calibri"/>
                <w:sz w:val="16"/>
                <w:szCs w:val="16"/>
              </w:rPr>
              <w:t>D</w:t>
            </w:r>
            <w:r w:rsidR="008F2305" w:rsidRPr="000D4B4D">
              <w:rPr>
                <w:rFonts w:ascii="Calibri" w:eastAsia="Times New Roman" w:hAnsi="Calibri" w:cs="Calibri"/>
                <w:sz w:val="16"/>
                <w:szCs w:val="16"/>
              </w:rPr>
              <w:t>esign</w:t>
            </w:r>
            <w:r w:rsidRPr="000D4B4D">
              <w:rPr>
                <w:rFonts w:ascii="Calibri" w:eastAsia="Times New Roman" w:hAnsi="Calibri" w:cs="Calibri"/>
                <w:sz w:val="16"/>
                <w:szCs w:val="16"/>
              </w:rPr>
              <w:t xml:space="preserve">, </w:t>
            </w:r>
            <w:r w:rsidR="008F2305" w:rsidRPr="000D4B4D">
              <w:rPr>
                <w:rFonts w:ascii="Calibri" w:eastAsia="Times New Roman" w:hAnsi="Calibri" w:cs="Calibri"/>
                <w:sz w:val="16"/>
                <w:szCs w:val="16"/>
              </w:rPr>
              <w:t>construction methods</w:t>
            </w:r>
            <w:r w:rsidRPr="000D4B4D">
              <w:rPr>
                <w:rFonts w:ascii="Calibri" w:eastAsia="Times New Roman" w:hAnsi="Calibri" w:cs="Calibri"/>
                <w:sz w:val="16"/>
                <w:szCs w:val="16"/>
              </w:rPr>
              <w:t>, Material Specification</w:t>
            </w:r>
            <w:r w:rsidR="008F2305" w:rsidRPr="000D4B4D">
              <w:rPr>
                <w:rFonts w:ascii="Calibri" w:eastAsia="Times New Roman" w:hAnsi="Calibri" w:cs="Calibri"/>
                <w:sz w:val="16"/>
                <w:szCs w:val="16"/>
              </w:rPr>
              <w:t xml:space="preserve"> </w:t>
            </w:r>
          </w:p>
          <w:p w14:paraId="1780B9F4" w14:textId="77777777" w:rsidR="008F2305" w:rsidRPr="000D4B4D" w:rsidRDefault="008F2305" w:rsidP="00A746E3">
            <w:pPr>
              <w:spacing w:line="240" w:lineRule="exact"/>
              <w:rPr>
                <w:rFonts w:ascii="Calibri" w:eastAsia="Times New Roman" w:hAnsi="Calibri" w:cs="Calibri"/>
                <w:sz w:val="16"/>
                <w:szCs w:val="16"/>
              </w:rPr>
            </w:pPr>
            <w:r w:rsidRPr="000D4B4D">
              <w:rPr>
                <w:rFonts w:ascii="Calibri" w:eastAsia="Times New Roman" w:hAnsi="Calibri" w:cs="Calibri"/>
                <w:sz w:val="16"/>
                <w:szCs w:val="16"/>
              </w:rPr>
              <w:t xml:space="preserve">Coordination lan, PPSPS, PRE and request for accesses of the contractor on site. </w:t>
            </w:r>
          </w:p>
          <w:p w14:paraId="6EA0B287" w14:textId="3B7E8CC9" w:rsidR="00A746E3" w:rsidRPr="000D4B4D" w:rsidRDefault="008F2305" w:rsidP="00A746E3">
            <w:pPr>
              <w:spacing w:line="240" w:lineRule="exact"/>
              <w:rPr>
                <w:rFonts w:ascii="Calibri" w:hAnsi="Calibri" w:cs="Calibri"/>
                <w:sz w:val="16"/>
                <w:szCs w:val="16"/>
              </w:rPr>
            </w:pPr>
            <w:r w:rsidRPr="000D4B4D">
              <w:rPr>
                <w:rFonts w:ascii="Calibri" w:eastAsia="Times New Roman" w:hAnsi="Calibri" w:cs="Calibri"/>
                <w:sz w:val="16"/>
                <w:szCs w:val="16"/>
              </w:rPr>
              <w:t>Site Construction facilities (if any) installed</w:t>
            </w:r>
            <w:r w:rsidR="00A746E3" w:rsidRPr="000D4B4D">
              <w:rPr>
                <w:rFonts w:ascii="Calibri" w:eastAsia="Times New Roman" w:hAnsi="Calibri" w:cs="Calibri"/>
                <w:sz w:val="16"/>
                <w:szCs w:val="16"/>
              </w:rPr>
              <w:t>.</w:t>
            </w:r>
          </w:p>
        </w:tc>
        <w:tc>
          <w:tcPr>
            <w:tcW w:w="992" w:type="dxa"/>
          </w:tcPr>
          <w:p w14:paraId="25EDE3C0" w14:textId="7C27484D" w:rsidR="00A746E3" w:rsidRPr="000D4B4D" w:rsidRDefault="00572551" w:rsidP="000D4B4D">
            <w:pPr>
              <w:spacing w:line="240" w:lineRule="exact"/>
              <w:jc w:val="center"/>
              <w:rPr>
                <w:rFonts w:ascii="Calibri" w:hAnsi="Calibri" w:cs="Calibri"/>
                <w:sz w:val="16"/>
                <w:szCs w:val="16"/>
              </w:rPr>
            </w:pPr>
            <w:r>
              <w:rPr>
                <w:rFonts w:ascii="Calibri" w:eastAsia="Times New Roman" w:hAnsi="Calibri" w:cs="Calibri"/>
                <w:sz w:val="16"/>
                <w:szCs w:val="16"/>
              </w:rPr>
              <w:t>5</w:t>
            </w:r>
          </w:p>
        </w:tc>
        <w:tc>
          <w:tcPr>
            <w:tcW w:w="1236" w:type="dxa"/>
          </w:tcPr>
          <w:p w14:paraId="3246F639" w14:textId="6B1DBA3C" w:rsidR="00A746E3" w:rsidRPr="000D4B4D" w:rsidRDefault="00A746E3" w:rsidP="00A746E3">
            <w:pPr>
              <w:spacing w:line="240" w:lineRule="exact"/>
              <w:jc w:val="right"/>
              <w:rPr>
                <w:rFonts w:ascii="Calibri" w:hAnsi="Calibri" w:cs="Calibri"/>
                <w:sz w:val="16"/>
                <w:szCs w:val="16"/>
                <w:lang w:eastAsia="ja-JP"/>
              </w:rPr>
            </w:pPr>
            <w:r w:rsidRPr="000D4B4D">
              <w:rPr>
                <w:rFonts w:ascii="Calibri" w:hAnsi="Calibri" w:cs="Calibri"/>
                <w:sz w:val="16"/>
                <w:szCs w:val="16"/>
                <w:highlight w:val="yellow"/>
                <w:lang w:eastAsia="ja-JP"/>
              </w:rPr>
              <w:t>To be added</w:t>
            </w:r>
          </w:p>
        </w:tc>
      </w:tr>
      <w:tr w:rsidR="00A746E3" w:rsidRPr="0086036F" w14:paraId="68F43D75" w14:textId="77777777" w:rsidTr="000D4B4D">
        <w:tc>
          <w:tcPr>
            <w:tcW w:w="1985" w:type="dxa"/>
          </w:tcPr>
          <w:p w14:paraId="022913AC" w14:textId="572DFAD7" w:rsidR="00A746E3" w:rsidRPr="000D4B4D" w:rsidRDefault="00914995" w:rsidP="00A746E3">
            <w:pPr>
              <w:spacing w:line="240" w:lineRule="exact"/>
              <w:rPr>
                <w:rFonts w:ascii="Calibri" w:hAnsi="Calibri" w:cs="Calibri"/>
                <w:b/>
                <w:bCs/>
                <w:sz w:val="16"/>
                <w:szCs w:val="16"/>
              </w:rPr>
            </w:pPr>
            <w:r w:rsidRPr="000D4B4D">
              <w:rPr>
                <w:rFonts w:ascii="Calibri" w:hAnsi="Calibri" w:cs="Calibri"/>
                <w:b/>
                <w:bCs/>
                <w:sz w:val="16"/>
                <w:szCs w:val="16"/>
              </w:rPr>
              <w:t>B18 construction</w:t>
            </w:r>
          </w:p>
        </w:tc>
        <w:tc>
          <w:tcPr>
            <w:tcW w:w="850" w:type="dxa"/>
          </w:tcPr>
          <w:p w14:paraId="7CE44CF3" w14:textId="26F7AF00" w:rsidR="00A746E3" w:rsidRPr="005251F3" w:rsidRDefault="00914995" w:rsidP="007751BA">
            <w:pPr>
              <w:spacing w:line="240" w:lineRule="exact"/>
              <w:jc w:val="center"/>
              <w:rPr>
                <w:rFonts w:ascii="Calibri" w:hAnsi="Calibri" w:cs="Calibri"/>
                <w:sz w:val="16"/>
                <w:szCs w:val="16"/>
              </w:rPr>
            </w:pPr>
            <w:r w:rsidRPr="005251F3">
              <w:rPr>
                <w:rFonts w:ascii="Calibri" w:hAnsi="Calibri" w:cs="Calibri"/>
                <w:sz w:val="16"/>
                <w:szCs w:val="16"/>
              </w:rPr>
              <w:t>26</w:t>
            </w:r>
          </w:p>
        </w:tc>
        <w:tc>
          <w:tcPr>
            <w:tcW w:w="851" w:type="dxa"/>
          </w:tcPr>
          <w:p w14:paraId="5D691192" w14:textId="78DD88A1" w:rsidR="00A746E3" w:rsidRPr="005251F3" w:rsidRDefault="00914995" w:rsidP="007751BA">
            <w:pPr>
              <w:spacing w:line="240" w:lineRule="exact"/>
              <w:jc w:val="center"/>
              <w:rPr>
                <w:rFonts w:ascii="Calibri" w:hAnsi="Calibri" w:cs="Calibri"/>
                <w:sz w:val="16"/>
                <w:szCs w:val="16"/>
              </w:rPr>
            </w:pPr>
            <w:r w:rsidRPr="005251F3">
              <w:rPr>
                <w:rFonts w:ascii="Calibri" w:hAnsi="Calibri" w:cs="Calibri"/>
                <w:sz w:val="16"/>
                <w:szCs w:val="16"/>
              </w:rPr>
              <w:t>6</w:t>
            </w:r>
          </w:p>
        </w:tc>
        <w:tc>
          <w:tcPr>
            <w:tcW w:w="850" w:type="dxa"/>
          </w:tcPr>
          <w:p w14:paraId="22D3F238" w14:textId="3BC32E2E" w:rsidR="00A746E3" w:rsidRPr="005251F3" w:rsidRDefault="00914995" w:rsidP="007751BA">
            <w:pPr>
              <w:spacing w:line="240" w:lineRule="exact"/>
              <w:jc w:val="center"/>
              <w:rPr>
                <w:rFonts w:ascii="Calibri" w:hAnsi="Calibri" w:cs="Calibri"/>
                <w:sz w:val="16"/>
                <w:szCs w:val="16"/>
              </w:rPr>
            </w:pPr>
            <w:r w:rsidRPr="005251F3">
              <w:rPr>
                <w:rFonts w:ascii="Calibri" w:hAnsi="Calibri" w:cs="Calibri"/>
                <w:sz w:val="16"/>
                <w:szCs w:val="16"/>
              </w:rPr>
              <w:t>32</w:t>
            </w:r>
          </w:p>
        </w:tc>
        <w:tc>
          <w:tcPr>
            <w:tcW w:w="2977" w:type="dxa"/>
          </w:tcPr>
          <w:p w14:paraId="38002290" w14:textId="00EBCCC5" w:rsidR="00A746E3" w:rsidRPr="000D4B4D" w:rsidRDefault="00A746E3" w:rsidP="00A746E3">
            <w:pPr>
              <w:spacing w:line="240" w:lineRule="exact"/>
              <w:rPr>
                <w:rFonts w:ascii="Calibri" w:hAnsi="Calibri" w:cs="Calibri"/>
                <w:sz w:val="16"/>
                <w:szCs w:val="16"/>
              </w:rPr>
            </w:pPr>
          </w:p>
        </w:tc>
        <w:tc>
          <w:tcPr>
            <w:tcW w:w="992" w:type="dxa"/>
          </w:tcPr>
          <w:p w14:paraId="783ACE71" w14:textId="700C747C" w:rsidR="00A746E3" w:rsidRPr="000D4B4D" w:rsidRDefault="00A746E3" w:rsidP="000D4B4D">
            <w:pPr>
              <w:spacing w:line="240" w:lineRule="exact"/>
              <w:jc w:val="center"/>
              <w:rPr>
                <w:rFonts w:ascii="Calibri" w:hAnsi="Calibri" w:cs="Calibri"/>
                <w:sz w:val="16"/>
                <w:szCs w:val="16"/>
              </w:rPr>
            </w:pPr>
          </w:p>
        </w:tc>
        <w:tc>
          <w:tcPr>
            <w:tcW w:w="1236" w:type="dxa"/>
          </w:tcPr>
          <w:p w14:paraId="030EC6FB" w14:textId="1115E376" w:rsidR="00A746E3" w:rsidRPr="000D4B4D" w:rsidRDefault="00A746E3" w:rsidP="00A746E3">
            <w:pPr>
              <w:spacing w:line="240" w:lineRule="exact"/>
              <w:jc w:val="right"/>
              <w:rPr>
                <w:rFonts w:ascii="Calibri" w:hAnsi="Calibri" w:cs="Calibri"/>
                <w:sz w:val="16"/>
                <w:szCs w:val="16"/>
              </w:rPr>
            </w:pPr>
            <w:r w:rsidRPr="000D4B4D">
              <w:rPr>
                <w:rFonts w:ascii="Calibri" w:hAnsi="Calibri" w:cs="Calibri"/>
                <w:sz w:val="16"/>
                <w:szCs w:val="16"/>
                <w:highlight w:val="yellow"/>
                <w:lang w:eastAsia="ja-JP"/>
              </w:rPr>
              <w:t>To be added</w:t>
            </w:r>
          </w:p>
        </w:tc>
      </w:tr>
      <w:tr w:rsidR="00914995" w:rsidRPr="0086036F" w14:paraId="27E36187" w14:textId="77777777" w:rsidTr="000D4B4D">
        <w:tc>
          <w:tcPr>
            <w:tcW w:w="1985" w:type="dxa"/>
          </w:tcPr>
          <w:p w14:paraId="44ED5CBC" w14:textId="58A69129" w:rsidR="00914995" w:rsidRPr="000D4B4D" w:rsidRDefault="005251F3" w:rsidP="005251F3">
            <w:pPr>
              <w:spacing w:line="240" w:lineRule="exact"/>
              <w:rPr>
                <w:rFonts w:ascii="Calibri" w:hAnsi="Calibri" w:cs="Calibri"/>
                <w:i/>
                <w:iCs/>
                <w:sz w:val="16"/>
                <w:szCs w:val="16"/>
              </w:rPr>
            </w:pPr>
            <w:r>
              <w:rPr>
                <w:rFonts w:ascii="Calibri" w:hAnsi="Calibri" w:cs="Calibri"/>
                <w:i/>
                <w:iCs/>
                <w:sz w:val="16"/>
                <w:szCs w:val="16"/>
              </w:rPr>
              <w:t xml:space="preserve">Foundations &amp; </w:t>
            </w:r>
            <w:r w:rsidRPr="000D4B4D">
              <w:rPr>
                <w:rFonts w:ascii="Calibri" w:hAnsi="Calibri" w:cs="Calibri"/>
                <w:i/>
                <w:iCs/>
                <w:sz w:val="16"/>
                <w:szCs w:val="16"/>
              </w:rPr>
              <w:t>Basement</w:t>
            </w:r>
          </w:p>
        </w:tc>
        <w:tc>
          <w:tcPr>
            <w:tcW w:w="850" w:type="dxa"/>
          </w:tcPr>
          <w:p w14:paraId="610B7402" w14:textId="77777777" w:rsidR="00914995" w:rsidRPr="005251F3" w:rsidRDefault="00914995" w:rsidP="007751BA">
            <w:pPr>
              <w:spacing w:line="240" w:lineRule="exact"/>
              <w:jc w:val="center"/>
              <w:rPr>
                <w:rFonts w:ascii="Calibri" w:hAnsi="Calibri" w:cs="Calibri"/>
                <w:sz w:val="16"/>
                <w:szCs w:val="16"/>
              </w:rPr>
            </w:pPr>
          </w:p>
        </w:tc>
        <w:tc>
          <w:tcPr>
            <w:tcW w:w="851" w:type="dxa"/>
          </w:tcPr>
          <w:p w14:paraId="0F6E5728" w14:textId="77777777" w:rsidR="00914995" w:rsidRPr="005251F3" w:rsidRDefault="00914995" w:rsidP="007751BA">
            <w:pPr>
              <w:spacing w:line="240" w:lineRule="exact"/>
              <w:jc w:val="center"/>
              <w:rPr>
                <w:rFonts w:ascii="Calibri" w:hAnsi="Calibri" w:cs="Calibri"/>
                <w:sz w:val="16"/>
                <w:szCs w:val="16"/>
              </w:rPr>
            </w:pPr>
          </w:p>
        </w:tc>
        <w:tc>
          <w:tcPr>
            <w:tcW w:w="850" w:type="dxa"/>
          </w:tcPr>
          <w:p w14:paraId="171258A0" w14:textId="77777777" w:rsidR="00914995" w:rsidRPr="005251F3" w:rsidRDefault="00914995" w:rsidP="007751BA">
            <w:pPr>
              <w:spacing w:line="240" w:lineRule="exact"/>
              <w:jc w:val="center"/>
              <w:rPr>
                <w:rFonts w:ascii="Calibri" w:hAnsi="Calibri" w:cs="Calibri"/>
                <w:sz w:val="16"/>
                <w:szCs w:val="16"/>
              </w:rPr>
            </w:pPr>
          </w:p>
        </w:tc>
        <w:tc>
          <w:tcPr>
            <w:tcW w:w="2977" w:type="dxa"/>
          </w:tcPr>
          <w:p w14:paraId="35DEA35B" w14:textId="77777777" w:rsidR="00914995" w:rsidRPr="000D4B4D" w:rsidRDefault="00914995" w:rsidP="00A746E3">
            <w:pPr>
              <w:spacing w:line="240" w:lineRule="exact"/>
              <w:rPr>
                <w:rFonts w:ascii="Calibri" w:hAnsi="Calibri" w:cs="Calibri"/>
                <w:sz w:val="16"/>
                <w:szCs w:val="16"/>
              </w:rPr>
            </w:pPr>
          </w:p>
        </w:tc>
        <w:tc>
          <w:tcPr>
            <w:tcW w:w="992" w:type="dxa"/>
          </w:tcPr>
          <w:p w14:paraId="392D9A7F" w14:textId="1BD7E550" w:rsidR="00914995" w:rsidRPr="005251F3" w:rsidRDefault="00572551" w:rsidP="000D4B4D">
            <w:pPr>
              <w:spacing w:line="240" w:lineRule="exact"/>
              <w:jc w:val="center"/>
              <w:rPr>
                <w:rFonts w:ascii="Calibri" w:hAnsi="Calibri" w:cs="Calibri"/>
                <w:sz w:val="16"/>
                <w:szCs w:val="16"/>
              </w:rPr>
            </w:pPr>
            <w:r>
              <w:rPr>
                <w:rFonts w:ascii="Calibri" w:hAnsi="Calibri" w:cs="Calibri"/>
                <w:sz w:val="16"/>
                <w:szCs w:val="16"/>
              </w:rPr>
              <w:t>10</w:t>
            </w:r>
          </w:p>
        </w:tc>
        <w:tc>
          <w:tcPr>
            <w:tcW w:w="1236" w:type="dxa"/>
          </w:tcPr>
          <w:p w14:paraId="258CDC12" w14:textId="77777777" w:rsidR="00914995" w:rsidRPr="000D4B4D" w:rsidRDefault="00914995" w:rsidP="00A746E3">
            <w:pPr>
              <w:spacing w:line="240" w:lineRule="exact"/>
              <w:jc w:val="right"/>
              <w:rPr>
                <w:rFonts w:ascii="Calibri" w:hAnsi="Calibri" w:cs="Calibri"/>
                <w:sz w:val="16"/>
                <w:szCs w:val="16"/>
                <w:highlight w:val="yellow"/>
                <w:lang w:eastAsia="ja-JP"/>
              </w:rPr>
            </w:pPr>
          </w:p>
        </w:tc>
      </w:tr>
      <w:tr w:rsidR="005251F3" w:rsidRPr="0086036F" w14:paraId="6F067B1C" w14:textId="77777777" w:rsidTr="000D4B4D">
        <w:tc>
          <w:tcPr>
            <w:tcW w:w="1985" w:type="dxa"/>
          </w:tcPr>
          <w:p w14:paraId="5957DE68" w14:textId="55958EDE" w:rsidR="005251F3" w:rsidRPr="000D4B4D" w:rsidRDefault="005251F3" w:rsidP="005251F3">
            <w:pPr>
              <w:spacing w:line="240" w:lineRule="exact"/>
              <w:rPr>
                <w:rFonts w:ascii="Calibri" w:hAnsi="Calibri" w:cs="Calibri"/>
                <w:i/>
                <w:iCs/>
                <w:sz w:val="16"/>
                <w:szCs w:val="16"/>
              </w:rPr>
            </w:pPr>
            <w:r w:rsidRPr="000D4B4D">
              <w:rPr>
                <w:rFonts w:ascii="Calibri" w:hAnsi="Calibri" w:cs="Calibri"/>
                <w:i/>
                <w:iCs/>
                <w:sz w:val="16"/>
                <w:szCs w:val="16"/>
              </w:rPr>
              <w:t>Superstructures</w:t>
            </w:r>
          </w:p>
        </w:tc>
        <w:tc>
          <w:tcPr>
            <w:tcW w:w="850" w:type="dxa"/>
          </w:tcPr>
          <w:p w14:paraId="1AFC13E6" w14:textId="77777777" w:rsidR="005251F3" w:rsidRPr="005251F3" w:rsidRDefault="005251F3" w:rsidP="007751BA">
            <w:pPr>
              <w:spacing w:line="240" w:lineRule="exact"/>
              <w:jc w:val="center"/>
              <w:rPr>
                <w:rFonts w:ascii="Calibri" w:hAnsi="Calibri" w:cs="Calibri"/>
                <w:sz w:val="16"/>
                <w:szCs w:val="16"/>
              </w:rPr>
            </w:pPr>
          </w:p>
        </w:tc>
        <w:tc>
          <w:tcPr>
            <w:tcW w:w="851" w:type="dxa"/>
          </w:tcPr>
          <w:p w14:paraId="53942968" w14:textId="77777777" w:rsidR="005251F3" w:rsidRPr="005251F3" w:rsidRDefault="005251F3" w:rsidP="007751BA">
            <w:pPr>
              <w:spacing w:line="240" w:lineRule="exact"/>
              <w:jc w:val="center"/>
              <w:rPr>
                <w:rFonts w:ascii="Calibri" w:hAnsi="Calibri" w:cs="Calibri"/>
                <w:sz w:val="16"/>
                <w:szCs w:val="16"/>
              </w:rPr>
            </w:pPr>
          </w:p>
        </w:tc>
        <w:tc>
          <w:tcPr>
            <w:tcW w:w="850" w:type="dxa"/>
          </w:tcPr>
          <w:p w14:paraId="7605663A" w14:textId="77777777" w:rsidR="005251F3" w:rsidRPr="005251F3" w:rsidRDefault="005251F3" w:rsidP="007751BA">
            <w:pPr>
              <w:spacing w:line="240" w:lineRule="exact"/>
              <w:jc w:val="center"/>
              <w:rPr>
                <w:rFonts w:ascii="Calibri" w:hAnsi="Calibri" w:cs="Calibri"/>
                <w:sz w:val="16"/>
                <w:szCs w:val="16"/>
              </w:rPr>
            </w:pPr>
          </w:p>
        </w:tc>
        <w:tc>
          <w:tcPr>
            <w:tcW w:w="2977" w:type="dxa"/>
          </w:tcPr>
          <w:p w14:paraId="482FAB0B" w14:textId="77777777" w:rsidR="005251F3" w:rsidRPr="000D4B4D" w:rsidRDefault="005251F3" w:rsidP="00A746E3">
            <w:pPr>
              <w:spacing w:line="240" w:lineRule="exact"/>
              <w:rPr>
                <w:rFonts w:ascii="Calibri" w:hAnsi="Calibri" w:cs="Calibri"/>
                <w:sz w:val="16"/>
                <w:szCs w:val="16"/>
              </w:rPr>
            </w:pPr>
          </w:p>
        </w:tc>
        <w:tc>
          <w:tcPr>
            <w:tcW w:w="992" w:type="dxa"/>
          </w:tcPr>
          <w:p w14:paraId="67C19518" w14:textId="7BE3DA17" w:rsidR="005251F3" w:rsidRPr="005251F3" w:rsidRDefault="00572551" w:rsidP="000D4B4D">
            <w:pPr>
              <w:spacing w:line="240" w:lineRule="exact"/>
              <w:jc w:val="center"/>
              <w:rPr>
                <w:rFonts w:ascii="Calibri" w:hAnsi="Calibri" w:cs="Calibri"/>
                <w:sz w:val="16"/>
                <w:szCs w:val="16"/>
              </w:rPr>
            </w:pPr>
            <w:r>
              <w:rPr>
                <w:rFonts w:ascii="Calibri" w:hAnsi="Calibri" w:cs="Calibri"/>
                <w:sz w:val="16"/>
                <w:szCs w:val="16"/>
              </w:rPr>
              <w:t>15</w:t>
            </w:r>
          </w:p>
        </w:tc>
        <w:tc>
          <w:tcPr>
            <w:tcW w:w="1236" w:type="dxa"/>
          </w:tcPr>
          <w:p w14:paraId="08819A3B" w14:textId="77777777" w:rsidR="005251F3" w:rsidRPr="000D4B4D" w:rsidRDefault="005251F3" w:rsidP="00A746E3">
            <w:pPr>
              <w:spacing w:line="240" w:lineRule="exact"/>
              <w:jc w:val="right"/>
              <w:rPr>
                <w:rFonts w:ascii="Calibri" w:hAnsi="Calibri" w:cs="Calibri"/>
                <w:sz w:val="16"/>
                <w:szCs w:val="16"/>
                <w:highlight w:val="yellow"/>
                <w:lang w:eastAsia="ja-JP"/>
              </w:rPr>
            </w:pPr>
          </w:p>
        </w:tc>
      </w:tr>
      <w:tr w:rsidR="00A746E3" w:rsidRPr="0086036F" w14:paraId="46A04141" w14:textId="77777777" w:rsidTr="000D4B4D">
        <w:tc>
          <w:tcPr>
            <w:tcW w:w="1985" w:type="dxa"/>
          </w:tcPr>
          <w:p w14:paraId="7CE6AD22" w14:textId="44E745A5" w:rsidR="00A746E3" w:rsidRPr="000D4B4D" w:rsidRDefault="00914995" w:rsidP="00A746E3">
            <w:pPr>
              <w:spacing w:line="240" w:lineRule="exact"/>
              <w:rPr>
                <w:rFonts w:ascii="Calibri" w:hAnsi="Calibri" w:cs="Calibri"/>
                <w:b/>
                <w:bCs/>
                <w:sz w:val="16"/>
                <w:szCs w:val="16"/>
              </w:rPr>
            </w:pPr>
            <w:r w:rsidRPr="000D4B4D">
              <w:rPr>
                <w:rFonts w:ascii="Calibri" w:hAnsi="Calibri" w:cs="Calibri"/>
                <w:b/>
                <w:bCs/>
                <w:sz w:val="16"/>
                <w:szCs w:val="16"/>
              </w:rPr>
              <w:t>B20 Construction</w:t>
            </w:r>
          </w:p>
        </w:tc>
        <w:tc>
          <w:tcPr>
            <w:tcW w:w="850" w:type="dxa"/>
          </w:tcPr>
          <w:p w14:paraId="388CFD52" w14:textId="4ABCB73B" w:rsidR="00A746E3" w:rsidRPr="005251F3" w:rsidRDefault="00914995" w:rsidP="007751BA">
            <w:pPr>
              <w:spacing w:line="240" w:lineRule="exact"/>
              <w:jc w:val="center"/>
              <w:rPr>
                <w:rFonts w:ascii="Calibri" w:hAnsi="Calibri" w:cs="Calibri"/>
                <w:sz w:val="16"/>
                <w:szCs w:val="16"/>
              </w:rPr>
            </w:pPr>
            <w:r w:rsidRPr="005251F3">
              <w:rPr>
                <w:rFonts w:ascii="Calibri" w:hAnsi="Calibri" w:cs="Calibri"/>
                <w:sz w:val="16"/>
                <w:szCs w:val="16"/>
              </w:rPr>
              <w:t>26</w:t>
            </w:r>
          </w:p>
        </w:tc>
        <w:tc>
          <w:tcPr>
            <w:tcW w:w="851" w:type="dxa"/>
          </w:tcPr>
          <w:p w14:paraId="13DEF1F5" w14:textId="2951C053" w:rsidR="00A746E3" w:rsidRPr="005251F3" w:rsidRDefault="00914995" w:rsidP="007751BA">
            <w:pPr>
              <w:spacing w:line="240" w:lineRule="exact"/>
              <w:jc w:val="center"/>
              <w:rPr>
                <w:rFonts w:ascii="Calibri" w:hAnsi="Calibri" w:cs="Calibri"/>
                <w:sz w:val="16"/>
                <w:szCs w:val="16"/>
              </w:rPr>
            </w:pPr>
            <w:r w:rsidRPr="005251F3">
              <w:rPr>
                <w:rFonts w:ascii="Calibri" w:hAnsi="Calibri" w:cs="Calibri"/>
                <w:sz w:val="16"/>
                <w:szCs w:val="16"/>
              </w:rPr>
              <w:t>6</w:t>
            </w:r>
          </w:p>
        </w:tc>
        <w:tc>
          <w:tcPr>
            <w:tcW w:w="850" w:type="dxa"/>
          </w:tcPr>
          <w:p w14:paraId="6AF4FC33" w14:textId="7CBE66A5" w:rsidR="00A746E3" w:rsidRPr="005251F3" w:rsidRDefault="00914995" w:rsidP="007751BA">
            <w:pPr>
              <w:spacing w:line="240" w:lineRule="exact"/>
              <w:jc w:val="center"/>
              <w:rPr>
                <w:rFonts w:ascii="Calibri" w:hAnsi="Calibri" w:cs="Calibri"/>
                <w:sz w:val="16"/>
                <w:szCs w:val="16"/>
              </w:rPr>
            </w:pPr>
            <w:r w:rsidRPr="005251F3">
              <w:rPr>
                <w:rFonts w:ascii="Calibri" w:hAnsi="Calibri" w:cs="Calibri"/>
                <w:sz w:val="16"/>
                <w:szCs w:val="16"/>
              </w:rPr>
              <w:t>32</w:t>
            </w:r>
          </w:p>
        </w:tc>
        <w:tc>
          <w:tcPr>
            <w:tcW w:w="2977" w:type="dxa"/>
          </w:tcPr>
          <w:p w14:paraId="537C1335" w14:textId="711B5B8F" w:rsidR="00A746E3" w:rsidRPr="000D4B4D" w:rsidRDefault="00A746E3" w:rsidP="00A746E3">
            <w:pPr>
              <w:spacing w:line="240" w:lineRule="exact"/>
              <w:rPr>
                <w:rFonts w:ascii="Calibri" w:hAnsi="Calibri" w:cs="Calibri"/>
                <w:sz w:val="16"/>
                <w:szCs w:val="16"/>
              </w:rPr>
            </w:pPr>
          </w:p>
        </w:tc>
        <w:tc>
          <w:tcPr>
            <w:tcW w:w="992" w:type="dxa"/>
          </w:tcPr>
          <w:p w14:paraId="59F9BAA2" w14:textId="28DDA2C6" w:rsidR="00A746E3" w:rsidRPr="000D4B4D" w:rsidRDefault="00A746E3" w:rsidP="000D4B4D">
            <w:pPr>
              <w:spacing w:line="240" w:lineRule="exact"/>
              <w:jc w:val="center"/>
              <w:rPr>
                <w:rFonts w:ascii="Calibri" w:hAnsi="Calibri" w:cs="Calibri"/>
                <w:sz w:val="16"/>
                <w:szCs w:val="16"/>
              </w:rPr>
            </w:pPr>
          </w:p>
        </w:tc>
        <w:tc>
          <w:tcPr>
            <w:tcW w:w="1236" w:type="dxa"/>
          </w:tcPr>
          <w:p w14:paraId="5C79C5A5" w14:textId="20EB7A18" w:rsidR="00A746E3" w:rsidRPr="000D4B4D" w:rsidRDefault="00A746E3" w:rsidP="00A746E3">
            <w:pPr>
              <w:spacing w:line="240" w:lineRule="exact"/>
              <w:jc w:val="right"/>
              <w:rPr>
                <w:rFonts w:ascii="Calibri" w:hAnsi="Calibri" w:cs="Calibri"/>
                <w:sz w:val="16"/>
                <w:szCs w:val="16"/>
              </w:rPr>
            </w:pPr>
            <w:r w:rsidRPr="000D4B4D">
              <w:rPr>
                <w:rFonts w:ascii="Calibri" w:hAnsi="Calibri" w:cs="Calibri"/>
                <w:sz w:val="16"/>
                <w:szCs w:val="16"/>
                <w:highlight w:val="yellow"/>
                <w:lang w:eastAsia="ja-JP"/>
              </w:rPr>
              <w:t>To be added</w:t>
            </w:r>
          </w:p>
        </w:tc>
      </w:tr>
      <w:tr w:rsidR="005251F3" w:rsidRPr="0086036F" w14:paraId="16EA8AB8" w14:textId="77777777" w:rsidTr="000D4B4D">
        <w:tc>
          <w:tcPr>
            <w:tcW w:w="1985" w:type="dxa"/>
          </w:tcPr>
          <w:p w14:paraId="4B63642A" w14:textId="1A307471" w:rsidR="005251F3" w:rsidRPr="00914995" w:rsidRDefault="005251F3" w:rsidP="005251F3">
            <w:pPr>
              <w:spacing w:line="240" w:lineRule="exact"/>
              <w:rPr>
                <w:rFonts w:ascii="Calibri" w:hAnsi="Calibri" w:cs="Calibri"/>
                <w:sz w:val="16"/>
                <w:szCs w:val="16"/>
              </w:rPr>
            </w:pPr>
            <w:r>
              <w:rPr>
                <w:rFonts w:ascii="Calibri" w:hAnsi="Calibri" w:cs="Calibri"/>
                <w:i/>
                <w:iCs/>
                <w:sz w:val="16"/>
                <w:szCs w:val="16"/>
              </w:rPr>
              <w:t xml:space="preserve">Foundations &amp; </w:t>
            </w:r>
            <w:r w:rsidRPr="00197A58">
              <w:rPr>
                <w:rFonts w:ascii="Calibri" w:hAnsi="Calibri" w:cs="Calibri"/>
                <w:i/>
                <w:iCs/>
                <w:sz w:val="16"/>
                <w:szCs w:val="16"/>
              </w:rPr>
              <w:t>Basement</w:t>
            </w:r>
          </w:p>
        </w:tc>
        <w:tc>
          <w:tcPr>
            <w:tcW w:w="850" w:type="dxa"/>
          </w:tcPr>
          <w:p w14:paraId="3F06804A" w14:textId="77777777" w:rsidR="005251F3" w:rsidRPr="005251F3" w:rsidRDefault="005251F3" w:rsidP="005251F3">
            <w:pPr>
              <w:spacing w:line="240" w:lineRule="exact"/>
              <w:jc w:val="center"/>
              <w:rPr>
                <w:rFonts w:ascii="Calibri" w:hAnsi="Calibri" w:cs="Calibri"/>
                <w:sz w:val="16"/>
                <w:szCs w:val="16"/>
              </w:rPr>
            </w:pPr>
          </w:p>
        </w:tc>
        <w:tc>
          <w:tcPr>
            <w:tcW w:w="851" w:type="dxa"/>
          </w:tcPr>
          <w:p w14:paraId="77747956" w14:textId="77777777" w:rsidR="005251F3" w:rsidRPr="005251F3" w:rsidRDefault="005251F3" w:rsidP="005251F3">
            <w:pPr>
              <w:spacing w:line="240" w:lineRule="exact"/>
              <w:jc w:val="center"/>
              <w:rPr>
                <w:rFonts w:ascii="Calibri" w:hAnsi="Calibri" w:cs="Calibri"/>
                <w:sz w:val="16"/>
                <w:szCs w:val="16"/>
              </w:rPr>
            </w:pPr>
          </w:p>
        </w:tc>
        <w:tc>
          <w:tcPr>
            <w:tcW w:w="850" w:type="dxa"/>
          </w:tcPr>
          <w:p w14:paraId="4A5FCC02" w14:textId="77777777" w:rsidR="005251F3" w:rsidRPr="005251F3" w:rsidRDefault="005251F3" w:rsidP="005251F3">
            <w:pPr>
              <w:spacing w:line="240" w:lineRule="exact"/>
              <w:jc w:val="center"/>
              <w:rPr>
                <w:rFonts w:ascii="Calibri" w:hAnsi="Calibri" w:cs="Calibri"/>
                <w:sz w:val="16"/>
                <w:szCs w:val="16"/>
              </w:rPr>
            </w:pPr>
          </w:p>
        </w:tc>
        <w:tc>
          <w:tcPr>
            <w:tcW w:w="2977" w:type="dxa"/>
          </w:tcPr>
          <w:p w14:paraId="582234A1" w14:textId="77777777" w:rsidR="005251F3" w:rsidRPr="000D4B4D" w:rsidRDefault="005251F3" w:rsidP="005251F3">
            <w:pPr>
              <w:spacing w:line="240" w:lineRule="exact"/>
              <w:rPr>
                <w:rFonts w:ascii="Calibri" w:hAnsi="Calibri" w:cs="Calibri"/>
                <w:sz w:val="16"/>
                <w:szCs w:val="16"/>
              </w:rPr>
            </w:pPr>
          </w:p>
        </w:tc>
        <w:tc>
          <w:tcPr>
            <w:tcW w:w="992" w:type="dxa"/>
          </w:tcPr>
          <w:p w14:paraId="3349DE67" w14:textId="49000013" w:rsidR="005251F3" w:rsidRPr="005251F3" w:rsidRDefault="00572551" w:rsidP="000D4B4D">
            <w:pPr>
              <w:spacing w:line="240" w:lineRule="exact"/>
              <w:jc w:val="center"/>
              <w:rPr>
                <w:rFonts w:ascii="Calibri" w:hAnsi="Calibri" w:cs="Calibri"/>
                <w:sz w:val="16"/>
                <w:szCs w:val="16"/>
              </w:rPr>
            </w:pPr>
            <w:r>
              <w:rPr>
                <w:rFonts w:ascii="Calibri" w:hAnsi="Calibri" w:cs="Calibri"/>
                <w:sz w:val="16"/>
                <w:szCs w:val="16"/>
              </w:rPr>
              <w:t>1</w:t>
            </w:r>
            <w:r w:rsidR="005251F3">
              <w:rPr>
                <w:rFonts w:ascii="Calibri" w:hAnsi="Calibri" w:cs="Calibri"/>
                <w:sz w:val="16"/>
                <w:szCs w:val="16"/>
              </w:rPr>
              <w:t>0</w:t>
            </w:r>
          </w:p>
        </w:tc>
        <w:tc>
          <w:tcPr>
            <w:tcW w:w="1236" w:type="dxa"/>
          </w:tcPr>
          <w:p w14:paraId="33E5EE0F" w14:textId="77777777" w:rsidR="005251F3" w:rsidRPr="000D4B4D" w:rsidRDefault="005251F3" w:rsidP="005251F3">
            <w:pPr>
              <w:spacing w:line="240" w:lineRule="exact"/>
              <w:jc w:val="right"/>
              <w:rPr>
                <w:rFonts w:ascii="Calibri" w:hAnsi="Calibri" w:cs="Calibri"/>
                <w:sz w:val="16"/>
                <w:szCs w:val="16"/>
                <w:highlight w:val="yellow"/>
                <w:lang w:eastAsia="ja-JP"/>
              </w:rPr>
            </w:pPr>
          </w:p>
        </w:tc>
      </w:tr>
      <w:tr w:rsidR="005251F3" w:rsidRPr="0086036F" w14:paraId="08E1E47F" w14:textId="77777777" w:rsidTr="000D4B4D">
        <w:tc>
          <w:tcPr>
            <w:tcW w:w="1985" w:type="dxa"/>
          </w:tcPr>
          <w:p w14:paraId="3CE48E9A" w14:textId="55A31E01" w:rsidR="005251F3" w:rsidRPr="00914995" w:rsidRDefault="005251F3" w:rsidP="005251F3">
            <w:pPr>
              <w:spacing w:line="240" w:lineRule="exact"/>
              <w:rPr>
                <w:rFonts w:ascii="Calibri" w:hAnsi="Calibri" w:cs="Calibri"/>
                <w:sz w:val="16"/>
                <w:szCs w:val="16"/>
              </w:rPr>
            </w:pPr>
            <w:r w:rsidRPr="00197A58">
              <w:rPr>
                <w:rFonts w:ascii="Calibri" w:hAnsi="Calibri" w:cs="Calibri"/>
                <w:i/>
                <w:iCs/>
                <w:sz w:val="16"/>
                <w:szCs w:val="16"/>
              </w:rPr>
              <w:t>Superstructures</w:t>
            </w:r>
          </w:p>
        </w:tc>
        <w:tc>
          <w:tcPr>
            <w:tcW w:w="850" w:type="dxa"/>
          </w:tcPr>
          <w:p w14:paraId="273F7ADF" w14:textId="77777777" w:rsidR="005251F3" w:rsidRPr="005251F3" w:rsidRDefault="005251F3" w:rsidP="005251F3">
            <w:pPr>
              <w:spacing w:line="240" w:lineRule="exact"/>
              <w:jc w:val="center"/>
              <w:rPr>
                <w:rFonts w:ascii="Calibri" w:hAnsi="Calibri" w:cs="Calibri"/>
                <w:sz w:val="16"/>
                <w:szCs w:val="16"/>
              </w:rPr>
            </w:pPr>
          </w:p>
        </w:tc>
        <w:tc>
          <w:tcPr>
            <w:tcW w:w="851" w:type="dxa"/>
          </w:tcPr>
          <w:p w14:paraId="49597715" w14:textId="77777777" w:rsidR="005251F3" w:rsidRPr="005251F3" w:rsidRDefault="005251F3" w:rsidP="005251F3">
            <w:pPr>
              <w:spacing w:line="240" w:lineRule="exact"/>
              <w:jc w:val="center"/>
              <w:rPr>
                <w:rFonts w:ascii="Calibri" w:hAnsi="Calibri" w:cs="Calibri"/>
                <w:sz w:val="16"/>
                <w:szCs w:val="16"/>
              </w:rPr>
            </w:pPr>
          </w:p>
        </w:tc>
        <w:tc>
          <w:tcPr>
            <w:tcW w:w="850" w:type="dxa"/>
          </w:tcPr>
          <w:p w14:paraId="083A31B4" w14:textId="77777777" w:rsidR="005251F3" w:rsidRPr="005251F3" w:rsidRDefault="005251F3" w:rsidP="005251F3">
            <w:pPr>
              <w:spacing w:line="240" w:lineRule="exact"/>
              <w:jc w:val="center"/>
              <w:rPr>
                <w:rFonts w:ascii="Calibri" w:hAnsi="Calibri" w:cs="Calibri"/>
                <w:sz w:val="16"/>
                <w:szCs w:val="16"/>
              </w:rPr>
            </w:pPr>
          </w:p>
        </w:tc>
        <w:tc>
          <w:tcPr>
            <w:tcW w:w="2977" w:type="dxa"/>
          </w:tcPr>
          <w:p w14:paraId="3B918E66" w14:textId="77777777" w:rsidR="005251F3" w:rsidRPr="000D4B4D" w:rsidRDefault="005251F3" w:rsidP="005251F3">
            <w:pPr>
              <w:spacing w:line="240" w:lineRule="exact"/>
              <w:rPr>
                <w:rFonts w:ascii="Calibri" w:hAnsi="Calibri" w:cs="Calibri"/>
                <w:sz w:val="16"/>
                <w:szCs w:val="16"/>
              </w:rPr>
            </w:pPr>
          </w:p>
        </w:tc>
        <w:tc>
          <w:tcPr>
            <w:tcW w:w="992" w:type="dxa"/>
          </w:tcPr>
          <w:p w14:paraId="5A10A7E2" w14:textId="32CFE558" w:rsidR="005251F3" w:rsidRPr="005251F3" w:rsidRDefault="00572551" w:rsidP="000D4B4D">
            <w:pPr>
              <w:spacing w:line="240" w:lineRule="exact"/>
              <w:jc w:val="center"/>
              <w:rPr>
                <w:rFonts w:ascii="Calibri" w:hAnsi="Calibri" w:cs="Calibri"/>
                <w:sz w:val="16"/>
                <w:szCs w:val="16"/>
              </w:rPr>
            </w:pPr>
            <w:r>
              <w:rPr>
                <w:rFonts w:ascii="Calibri" w:hAnsi="Calibri" w:cs="Calibri"/>
                <w:sz w:val="16"/>
                <w:szCs w:val="16"/>
              </w:rPr>
              <w:t>15</w:t>
            </w:r>
          </w:p>
        </w:tc>
        <w:tc>
          <w:tcPr>
            <w:tcW w:w="1236" w:type="dxa"/>
          </w:tcPr>
          <w:p w14:paraId="4C057838" w14:textId="77777777" w:rsidR="005251F3" w:rsidRPr="000D4B4D" w:rsidRDefault="005251F3" w:rsidP="005251F3">
            <w:pPr>
              <w:spacing w:line="240" w:lineRule="exact"/>
              <w:jc w:val="right"/>
              <w:rPr>
                <w:rFonts w:ascii="Calibri" w:hAnsi="Calibri" w:cs="Calibri"/>
                <w:sz w:val="16"/>
                <w:szCs w:val="16"/>
                <w:highlight w:val="yellow"/>
                <w:lang w:eastAsia="ja-JP"/>
              </w:rPr>
            </w:pPr>
          </w:p>
        </w:tc>
      </w:tr>
      <w:tr w:rsidR="005251F3" w:rsidRPr="0086036F" w14:paraId="058655D1" w14:textId="77777777" w:rsidTr="000D4B4D">
        <w:tc>
          <w:tcPr>
            <w:tcW w:w="1985" w:type="dxa"/>
          </w:tcPr>
          <w:p w14:paraId="100AD27B" w14:textId="66729667" w:rsidR="005251F3" w:rsidRPr="000D4B4D" w:rsidRDefault="005251F3" w:rsidP="005251F3">
            <w:pPr>
              <w:spacing w:line="240" w:lineRule="exact"/>
              <w:rPr>
                <w:rFonts w:ascii="Calibri" w:eastAsia="Times New Roman" w:hAnsi="Calibri" w:cs="Calibri"/>
                <w:b/>
                <w:bCs/>
                <w:sz w:val="16"/>
                <w:szCs w:val="16"/>
              </w:rPr>
            </w:pPr>
            <w:r w:rsidRPr="000D4B4D">
              <w:rPr>
                <w:rFonts w:ascii="Calibri" w:hAnsi="Calibri" w:cs="Calibri"/>
                <w:b/>
                <w:bCs/>
                <w:sz w:val="16"/>
                <w:szCs w:val="16"/>
              </w:rPr>
              <w:t>B63 Construction</w:t>
            </w:r>
          </w:p>
        </w:tc>
        <w:tc>
          <w:tcPr>
            <w:tcW w:w="850" w:type="dxa"/>
          </w:tcPr>
          <w:p w14:paraId="0A398244" w14:textId="4263BA5B" w:rsidR="005251F3" w:rsidRPr="005251F3" w:rsidRDefault="005251F3" w:rsidP="005251F3">
            <w:pPr>
              <w:spacing w:line="240" w:lineRule="exact"/>
              <w:jc w:val="center"/>
              <w:rPr>
                <w:rFonts w:ascii="Calibri" w:eastAsia="Times New Roman" w:hAnsi="Calibri" w:cs="Calibri"/>
                <w:sz w:val="16"/>
                <w:szCs w:val="16"/>
              </w:rPr>
            </w:pPr>
            <w:r w:rsidRPr="005251F3">
              <w:rPr>
                <w:rFonts w:ascii="Calibri" w:eastAsia="Times New Roman" w:hAnsi="Calibri" w:cs="Calibri"/>
                <w:sz w:val="16"/>
                <w:szCs w:val="16"/>
              </w:rPr>
              <w:t>18</w:t>
            </w:r>
          </w:p>
        </w:tc>
        <w:tc>
          <w:tcPr>
            <w:tcW w:w="851" w:type="dxa"/>
          </w:tcPr>
          <w:p w14:paraId="5B472C6A" w14:textId="7D15F0C4" w:rsidR="005251F3" w:rsidRPr="005251F3" w:rsidRDefault="005251F3" w:rsidP="005251F3">
            <w:pPr>
              <w:spacing w:line="240" w:lineRule="exact"/>
              <w:jc w:val="center"/>
              <w:rPr>
                <w:rFonts w:ascii="Calibri" w:eastAsia="Times New Roman" w:hAnsi="Calibri" w:cs="Calibri"/>
                <w:sz w:val="16"/>
                <w:szCs w:val="16"/>
              </w:rPr>
            </w:pPr>
            <w:r w:rsidRPr="005251F3">
              <w:rPr>
                <w:rFonts w:ascii="Calibri" w:eastAsia="Times New Roman" w:hAnsi="Calibri" w:cs="Calibri"/>
                <w:sz w:val="16"/>
                <w:szCs w:val="16"/>
              </w:rPr>
              <w:t>14</w:t>
            </w:r>
          </w:p>
        </w:tc>
        <w:tc>
          <w:tcPr>
            <w:tcW w:w="850" w:type="dxa"/>
          </w:tcPr>
          <w:p w14:paraId="547FC3CF" w14:textId="25A1095C" w:rsidR="005251F3" w:rsidRPr="005251F3" w:rsidRDefault="005251F3" w:rsidP="005251F3">
            <w:pPr>
              <w:spacing w:line="240" w:lineRule="exact"/>
              <w:jc w:val="center"/>
              <w:rPr>
                <w:rFonts w:ascii="Calibri" w:eastAsia="Times New Roman" w:hAnsi="Calibri" w:cs="Calibri"/>
                <w:sz w:val="16"/>
                <w:szCs w:val="16"/>
              </w:rPr>
            </w:pPr>
            <w:r w:rsidRPr="005251F3">
              <w:rPr>
                <w:rFonts w:ascii="Calibri" w:eastAsia="Times New Roman" w:hAnsi="Calibri" w:cs="Calibri"/>
                <w:sz w:val="16"/>
                <w:szCs w:val="16"/>
              </w:rPr>
              <w:t>32</w:t>
            </w:r>
          </w:p>
        </w:tc>
        <w:tc>
          <w:tcPr>
            <w:tcW w:w="2977" w:type="dxa"/>
          </w:tcPr>
          <w:p w14:paraId="4487CC38" w14:textId="41946D6B" w:rsidR="005251F3" w:rsidRPr="000D4B4D" w:rsidRDefault="005251F3" w:rsidP="005251F3">
            <w:pPr>
              <w:spacing w:line="240" w:lineRule="exact"/>
              <w:rPr>
                <w:rFonts w:ascii="Calibri" w:eastAsia="Times New Roman" w:hAnsi="Calibri" w:cs="Calibri"/>
                <w:sz w:val="16"/>
                <w:szCs w:val="16"/>
              </w:rPr>
            </w:pPr>
          </w:p>
        </w:tc>
        <w:tc>
          <w:tcPr>
            <w:tcW w:w="992" w:type="dxa"/>
          </w:tcPr>
          <w:p w14:paraId="28B24907" w14:textId="59BA5BB9" w:rsidR="005251F3" w:rsidRPr="000D4B4D" w:rsidRDefault="005251F3" w:rsidP="000D4B4D">
            <w:pPr>
              <w:spacing w:line="240" w:lineRule="exact"/>
              <w:jc w:val="center"/>
              <w:rPr>
                <w:rFonts w:ascii="Calibri" w:eastAsia="Times New Roman" w:hAnsi="Calibri" w:cs="Calibri"/>
                <w:sz w:val="16"/>
                <w:szCs w:val="16"/>
              </w:rPr>
            </w:pPr>
          </w:p>
        </w:tc>
        <w:tc>
          <w:tcPr>
            <w:tcW w:w="1236" w:type="dxa"/>
          </w:tcPr>
          <w:p w14:paraId="5AA84C5C" w14:textId="04B7BBF2" w:rsidR="005251F3" w:rsidRPr="000D4B4D" w:rsidRDefault="005251F3" w:rsidP="005251F3">
            <w:pPr>
              <w:spacing w:line="240" w:lineRule="exact"/>
              <w:jc w:val="right"/>
              <w:rPr>
                <w:rFonts w:ascii="Calibri" w:eastAsia="Times New Roman" w:hAnsi="Calibri" w:cs="Calibri"/>
                <w:sz w:val="16"/>
                <w:szCs w:val="16"/>
              </w:rPr>
            </w:pPr>
            <w:r w:rsidRPr="000D4B4D">
              <w:rPr>
                <w:rFonts w:ascii="Calibri" w:hAnsi="Calibri" w:cs="Calibri"/>
                <w:sz w:val="16"/>
                <w:szCs w:val="16"/>
                <w:highlight w:val="yellow"/>
                <w:lang w:eastAsia="ja-JP"/>
              </w:rPr>
              <w:t>To be added</w:t>
            </w:r>
          </w:p>
        </w:tc>
      </w:tr>
      <w:tr w:rsidR="005251F3" w:rsidRPr="0086036F" w14:paraId="7087D33E" w14:textId="77777777" w:rsidTr="000D4B4D">
        <w:tc>
          <w:tcPr>
            <w:tcW w:w="1985" w:type="dxa"/>
          </w:tcPr>
          <w:p w14:paraId="467A0575" w14:textId="1C5E240C" w:rsidR="005251F3" w:rsidRPr="005251F3" w:rsidRDefault="005251F3" w:rsidP="005251F3">
            <w:pPr>
              <w:spacing w:line="240" w:lineRule="exact"/>
              <w:rPr>
                <w:rFonts w:ascii="Calibri" w:hAnsi="Calibri" w:cs="Calibri"/>
                <w:sz w:val="16"/>
                <w:szCs w:val="16"/>
              </w:rPr>
            </w:pPr>
            <w:r>
              <w:rPr>
                <w:rFonts w:ascii="Calibri" w:hAnsi="Calibri" w:cs="Calibri"/>
                <w:i/>
                <w:iCs/>
                <w:sz w:val="16"/>
                <w:szCs w:val="16"/>
              </w:rPr>
              <w:t xml:space="preserve">Foundations &amp; </w:t>
            </w:r>
            <w:r w:rsidRPr="00197A58">
              <w:rPr>
                <w:rFonts w:ascii="Calibri" w:hAnsi="Calibri" w:cs="Calibri"/>
                <w:i/>
                <w:iCs/>
                <w:sz w:val="16"/>
                <w:szCs w:val="16"/>
              </w:rPr>
              <w:t>Basement</w:t>
            </w:r>
          </w:p>
        </w:tc>
        <w:tc>
          <w:tcPr>
            <w:tcW w:w="850" w:type="dxa"/>
          </w:tcPr>
          <w:p w14:paraId="52302F13" w14:textId="77777777" w:rsidR="005251F3" w:rsidRPr="005251F3" w:rsidRDefault="005251F3" w:rsidP="005251F3">
            <w:pPr>
              <w:spacing w:line="240" w:lineRule="exact"/>
              <w:jc w:val="center"/>
              <w:rPr>
                <w:rFonts w:ascii="Calibri" w:eastAsia="Times New Roman" w:hAnsi="Calibri" w:cs="Calibri"/>
                <w:sz w:val="16"/>
                <w:szCs w:val="16"/>
              </w:rPr>
            </w:pPr>
          </w:p>
        </w:tc>
        <w:tc>
          <w:tcPr>
            <w:tcW w:w="851" w:type="dxa"/>
          </w:tcPr>
          <w:p w14:paraId="1D8AC704" w14:textId="77777777" w:rsidR="005251F3" w:rsidRPr="005251F3" w:rsidRDefault="005251F3" w:rsidP="005251F3">
            <w:pPr>
              <w:spacing w:line="240" w:lineRule="exact"/>
              <w:jc w:val="center"/>
              <w:rPr>
                <w:rFonts w:ascii="Calibri" w:eastAsia="Times New Roman" w:hAnsi="Calibri" w:cs="Calibri"/>
                <w:sz w:val="16"/>
                <w:szCs w:val="16"/>
              </w:rPr>
            </w:pPr>
          </w:p>
        </w:tc>
        <w:tc>
          <w:tcPr>
            <w:tcW w:w="850" w:type="dxa"/>
          </w:tcPr>
          <w:p w14:paraId="7001B97E" w14:textId="77777777" w:rsidR="005251F3" w:rsidRPr="005251F3" w:rsidRDefault="005251F3" w:rsidP="005251F3">
            <w:pPr>
              <w:spacing w:line="240" w:lineRule="exact"/>
              <w:jc w:val="center"/>
              <w:rPr>
                <w:rFonts w:ascii="Calibri" w:eastAsia="Times New Roman" w:hAnsi="Calibri" w:cs="Calibri"/>
                <w:sz w:val="16"/>
                <w:szCs w:val="16"/>
              </w:rPr>
            </w:pPr>
          </w:p>
        </w:tc>
        <w:tc>
          <w:tcPr>
            <w:tcW w:w="2977" w:type="dxa"/>
          </w:tcPr>
          <w:p w14:paraId="0D361D33" w14:textId="77777777" w:rsidR="005251F3" w:rsidRPr="000D4B4D" w:rsidRDefault="005251F3" w:rsidP="005251F3">
            <w:pPr>
              <w:spacing w:line="240" w:lineRule="exact"/>
              <w:rPr>
                <w:rFonts w:ascii="Calibri" w:eastAsia="Times New Roman" w:hAnsi="Calibri" w:cs="Calibri"/>
                <w:sz w:val="16"/>
                <w:szCs w:val="16"/>
              </w:rPr>
            </w:pPr>
          </w:p>
        </w:tc>
        <w:tc>
          <w:tcPr>
            <w:tcW w:w="992" w:type="dxa"/>
          </w:tcPr>
          <w:p w14:paraId="700ADBE8" w14:textId="06A04483" w:rsidR="005251F3" w:rsidRPr="005251F3" w:rsidRDefault="00572551" w:rsidP="000D4B4D">
            <w:pPr>
              <w:spacing w:line="240" w:lineRule="exact"/>
              <w:jc w:val="center"/>
              <w:rPr>
                <w:rFonts w:ascii="Calibri" w:eastAsia="Times New Roman" w:hAnsi="Calibri" w:cs="Calibri"/>
                <w:sz w:val="16"/>
                <w:szCs w:val="16"/>
              </w:rPr>
            </w:pPr>
            <w:r>
              <w:rPr>
                <w:rFonts w:ascii="Calibri" w:eastAsia="Times New Roman" w:hAnsi="Calibri" w:cs="Calibri"/>
                <w:sz w:val="16"/>
                <w:szCs w:val="16"/>
              </w:rPr>
              <w:t>10</w:t>
            </w:r>
          </w:p>
        </w:tc>
        <w:tc>
          <w:tcPr>
            <w:tcW w:w="1236" w:type="dxa"/>
          </w:tcPr>
          <w:p w14:paraId="6BA33DD4" w14:textId="77777777" w:rsidR="005251F3" w:rsidRPr="000D4B4D" w:rsidRDefault="005251F3" w:rsidP="005251F3">
            <w:pPr>
              <w:spacing w:line="240" w:lineRule="exact"/>
              <w:jc w:val="right"/>
              <w:rPr>
                <w:rFonts w:ascii="Calibri" w:hAnsi="Calibri" w:cs="Calibri"/>
                <w:sz w:val="16"/>
                <w:szCs w:val="16"/>
                <w:highlight w:val="yellow"/>
                <w:lang w:eastAsia="ja-JP"/>
              </w:rPr>
            </w:pPr>
          </w:p>
        </w:tc>
      </w:tr>
      <w:tr w:rsidR="005251F3" w:rsidRPr="0086036F" w14:paraId="7EBA197C" w14:textId="77777777" w:rsidTr="000D4B4D">
        <w:tc>
          <w:tcPr>
            <w:tcW w:w="1985" w:type="dxa"/>
          </w:tcPr>
          <w:p w14:paraId="63DAF92F" w14:textId="376E46C8" w:rsidR="005251F3" w:rsidRPr="005251F3" w:rsidRDefault="005251F3" w:rsidP="005251F3">
            <w:pPr>
              <w:spacing w:line="240" w:lineRule="exact"/>
              <w:rPr>
                <w:rFonts w:ascii="Calibri" w:hAnsi="Calibri" w:cs="Calibri"/>
                <w:sz w:val="16"/>
                <w:szCs w:val="16"/>
              </w:rPr>
            </w:pPr>
            <w:r w:rsidRPr="00197A58">
              <w:rPr>
                <w:rFonts w:ascii="Calibri" w:hAnsi="Calibri" w:cs="Calibri"/>
                <w:i/>
                <w:iCs/>
                <w:sz w:val="16"/>
                <w:szCs w:val="16"/>
              </w:rPr>
              <w:t>Superstructures</w:t>
            </w:r>
          </w:p>
        </w:tc>
        <w:tc>
          <w:tcPr>
            <w:tcW w:w="850" w:type="dxa"/>
          </w:tcPr>
          <w:p w14:paraId="62967D94" w14:textId="77777777" w:rsidR="005251F3" w:rsidRPr="005251F3" w:rsidRDefault="005251F3" w:rsidP="005251F3">
            <w:pPr>
              <w:spacing w:line="240" w:lineRule="exact"/>
              <w:jc w:val="center"/>
              <w:rPr>
                <w:rFonts w:ascii="Calibri" w:eastAsia="Times New Roman" w:hAnsi="Calibri" w:cs="Calibri"/>
                <w:sz w:val="16"/>
                <w:szCs w:val="16"/>
              </w:rPr>
            </w:pPr>
          </w:p>
        </w:tc>
        <w:tc>
          <w:tcPr>
            <w:tcW w:w="851" w:type="dxa"/>
          </w:tcPr>
          <w:p w14:paraId="425C7A1F" w14:textId="77777777" w:rsidR="005251F3" w:rsidRPr="005251F3" w:rsidRDefault="005251F3" w:rsidP="005251F3">
            <w:pPr>
              <w:spacing w:line="240" w:lineRule="exact"/>
              <w:jc w:val="center"/>
              <w:rPr>
                <w:rFonts w:ascii="Calibri" w:eastAsia="Times New Roman" w:hAnsi="Calibri" w:cs="Calibri"/>
                <w:sz w:val="16"/>
                <w:szCs w:val="16"/>
              </w:rPr>
            </w:pPr>
          </w:p>
        </w:tc>
        <w:tc>
          <w:tcPr>
            <w:tcW w:w="850" w:type="dxa"/>
          </w:tcPr>
          <w:p w14:paraId="70C5CB8E" w14:textId="77777777" w:rsidR="005251F3" w:rsidRPr="005251F3" w:rsidRDefault="005251F3" w:rsidP="005251F3">
            <w:pPr>
              <w:spacing w:line="240" w:lineRule="exact"/>
              <w:jc w:val="center"/>
              <w:rPr>
                <w:rFonts w:ascii="Calibri" w:eastAsia="Times New Roman" w:hAnsi="Calibri" w:cs="Calibri"/>
                <w:sz w:val="16"/>
                <w:szCs w:val="16"/>
              </w:rPr>
            </w:pPr>
          </w:p>
        </w:tc>
        <w:tc>
          <w:tcPr>
            <w:tcW w:w="2977" w:type="dxa"/>
          </w:tcPr>
          <w:p w14:paraId="6F1EEDAF" w14:textId="77777777" w:rsidR="005251F3" w:rsidRPr="000D4B4D" w:rsidRDefault="005251F3" w:rsidP="005251F3">
            <w:pPr>
              <w:spacing w:line="240" w:lineRule="exact"/>
              <w:rPr>
                <w:rFonts w:ascii="Calibri" w:eastAsia="Times New Roman" w:hAnsi="Calibri" w:cs="Calibri"/>
                <w:sz w:val="16"/>
                <w:szCs w:val="16"/>
              </w:rPr>
            </w:pPr>
          </w:p>
        </w:tc>
        <w:tc>
          <w:tcPr>
            <w:tcW w:w="992" w:type="dxa"/>
          </w:tcPr>
          <w:p w14:paraId="10915062" w14:textId="31F8726C" w:rsidR="005251F3" w:rsidRPr="005251F3" w:rsidRDefault="00572551" w:rsidP="000D4B4D">
            <w:pPr>
              <w:spacing w:line="240" w:lineRule="exact"/>
              <w:jc w:val="center"/>
              <w:rPr>
                <w:rFonts w:ascii="Calibri" w:eastAsia="Times New Roman" w:hAnsi="Calibri" w:cs="Calibri"/>
                <w:sz w:val="16"/>
                <w:szCs w:val="16"/>
              </w:rPr>
            </w:pPr>
            <w:r>
              <w:rPr>
                <w:rFonts w:ascii="Calibri" w:eastAsia="Times New Roman" w:hAnsi="Calibri" w:cs="Calibri"/>
                <w:sz w:val="16"/>
                <w:szCs w:val="16"/>
              </w:rPr>
              <w:t>10</w:t>
            </w:r>
          </w:p>
        </w:tc>
        <w:tc>
          <w:tcPr>
            <w:tcW w:w="1236" w:type="dxa"/>
          </w:tcPr>
          <w:p w14:paraId="31C5722E" w14:textId="77777777" w:rsidR="005251F3" w:rsidRPr="000D4B4D" w:rsidRDefault="005251F3" w:rsidP="005251F3">
            <w:pPr>
              <w:spacing w:line="240" w:lineRule="exact"/>
              <w:jc w:val="right"/>
              <w:rPr>
                <w:rFonts w:ascii="Calibri" w:hAnsi="Calibri" w:cs="Calibri"/>
                <w:sz w:val="16"/>
                <w:szCs w:val="16"/>
                <w:highlight w:val="yellow"/>
                <w:lang w:eastAsia="ja-JP"/>
              </w:rPr>
            </w:pPr>
          </w:p>
        </w:tc>
      </w:tr>
      <w:tr w:rsidR="005251F3" w:rsidRPr="0086036F" w14:paraId="7681DB59" w14:textId="77777777" w:rsidTr="000D4B4D">
        <w:tc>
          <w:tcPr>
            <w:tcW w:w="1985" w:type="dxa"/>
          </w:tcPr>
          <w:p w14:paraId="774B6E47" w14:textId="03C1AA54" w:rsidR="005251F3" w:rsidRPr="000D4B4D" w:rsidRDefault="005251F3" w:rsidP="005251F3">
            <w:pPr>
              <w:spacing w:line="240" w:lineRule="exact"/>
              <w:rPr>
                <w:rFonts w:ascii="Calibri" w:eastAsia="Times New Roman" w:hAnsi="Calibri" w:cs="Calibri"/>
                <w:b/>
                <w:bCs/>
                <w:sz w:val="16"/>
                <w:szCs w:val="16"/>
              </w:rPr>
            </w:pPr>
            <w:r w:rsidRPr="000D4B4D">
              <w:rPr>
                <w:rFonts w:ascii="Calibri" w:eastAsia="Times New Roman" w:hAnsi="Calibri" w:cs="Calibri"/>
                <w:b/>
                <w:bCs/>
                <w:sz w:val="16"/>
                <w:szCs w:val="16"/>
              </w:rPr>
              <w:t>K2 Bridge</w:t>
            </w:r>
          </w:p>
        </w:tc>
        <w:tc>
          <w:tcPr>
            <w:tcW w:w="850" w:type="dxa"/>
          </w:tcPr>
          <w:p w14:paraId="23D285C4" w14:textId="7E1EF7EA" w:rsidR="005251F3" w:rsidRPr="005251F3" w:rsidRDefault="005251F3" w:rsidP="005251F3">
            <w:pPr>
              <w:spacing w:line="240" w:lineRule="exact"/>
              <w:jc w:val="center"/>
              <w:rPr>
                <w:rFonts w:ascii="Calibri" w:eastAsia="Times New Roman" w:hAnsi="Calibri" w:cs="Calibri"/>
                <w:sz w:val="16"/>
                <w:szCs w:val="16"/>
              </w:rPr>
            </w:pPr>
            <w:r w:rsidRPr="005251F3">
              <w:rPr>
                <w:rFonts w:ascii="Calibri" w:eastAsia="Times New Roman" w:hAnsi="Calibri" w:cs="Calibri"/>
                <w:sz w:val="16"/>
                <w:szCs w:val="16"/>
              </w:rPr>
              <w:t>12</w:t>
            </w:r>
          </w:p>
        </w:tc>
        <w:tc>
          <w:tcPr>
            <w:tcW w:w="851" w:type="dxa"/>
          </w:tcPr>
          <w:p w14:paraId="5E62804D" w14:textId="49B0311B" w:rsidR="005251F3" w:rsidRPr="005251F3" w:rsidRDefault="005251F3" w:rsidP="005251F3">
            <w:pPr>
              <w:spacing w:line="240" w:lineRule="exact"/>
              <w:jc w:val="center"/>
              <w:rPr>
                <w:rFonts w:ascii="Calibri" w:eastAsia="Times New Roman" w:hAnsi="Calibri" w:cs="Calibri"/>
                <w:sz w:val="16"/>
                <w:szCs w:val="16"/>
              </w:rPr>
            </w:pPr>
            <w:r w:rsidRPr="005251F3">
              <w:rPr>
                <w:rFonts w:ascii="Calibri" w:eastAsia="Times New Roman" w:hAnsi="Calibri" w:cs="Calibri"/>
                <w:sz w:val="16"/>
                <w:szCs w:val="16"/>
              </w:rPr>
              <w:t>6</w:t>
            </w:r>
          </w:p>
        </w:tc>
        <w:tc>
          <w:tcPr>
            <w:tcW w:w="850" w:type="dxa"/>
          </w:tcPr>
          <w:p w14:paraId="03E0EA7C" w14:textId="7BB0BDB4" w:rsidR="005251F3" w:rsidRPr="005251F3" w:rsidRDefault="005251F3" w:rsidP="005251F3">
            <w:pPr>
              <w:spacing w:line="240" w:lineRule="exact"/>
              <w:jc w:val="center"/>
              <w:rPr>
                <w:rFonts w:ascii="Calibri" w:eastAsia="Times New Roman" w:hAnsi="Calibri" w:cs="Calibri"/>
                <w:sz w:val="16"/>
                <w:szCs w:val="16"/>
              </w:rPr>
            </w:pPr>
            <w:r w:rsidRPr="005251F3">
              <w:rPr>
                <w:rFonts w:ascii="Calibri" w:eastAsia="Times New Roman" w:hAnsi="Calibri" w:cs="Calibri"/>
                <w:sz w:val="16"/>
                <w:szCs w:val="16"/>
              </w:rPr>
              <w:t>18</w:t>
            </w:r>
          </w:p>
        </w:tc>
        <w:tc>
          <w:tcPr>
            <w:tcW w:w="2977" w:type="dxa"/>
          </w:tcPr>
          <w:p w14:paraId="669048B9" w14:textId="7636799C" w:rsidR="005251F3" w:rsidRPr="000D4B4D" w:rsidRDefault="005251F3" w:rsidP="005251F3">
            <w:pPr>
              <w:spacing w:line="240" w:lineRule="exact"/>
              <w:rPr>
                <w:rFonts w:ascii="Calibri" w:eastAsia="Times New Roman" w:hAnsi="Calibri" w:cs="Calibri"/>
                <w:sz w:val="16"/>
                <w:szCs w:val="16"/>
              </w:rPr>
            </w:pPr>
          </w:p>
        </w:tc>
        <w:tc>
          <w:tcPr>
            <w:tcW w:w="992" w:type="dxa"/>
          </w:tcPr>
          <w:p w14:paraId="4842CB75" w14:textId="5D5DA138" w:rsidR="005251F3" w:rsidRPr="000D4B4D" w:rsidRDefault="005251F3" w:rsidP="000D4B4D">
            <w:pPr>
              <w:spacing w:line="240" w:lineRule="exact"/>
              <w:jc w:val="center"/>
              <w:rPr>
                <w:rFonts w:ascii="Calibri" w:eastAsia="Times New Roman" w:hAnsi="Calibri" w:cs="Calibri"/>
                <w:sz w:val="16"/>
                <w:szCs w:val="16"/>
              </w:rPr>
            </w:pPr>
          </w:p>
        </w:tc>
        <w:tc>
          <w:tcPr>
            <w:tcW w:w="1236" w:type="dxa"/>
          </w:tcPr>
          <w:p w14:paraId="458410B5" w14:textId="31909103" w:rsidR="005251F3" w:rsidRPr="000D4B4D" w:rsidRDefault="005251F3" w:rsidP="005251F3">
            <w:pPr>
              <w:spacing w:line="240" w:lineRule="exact"/>
              <w:jc w:val="right"/>
              <w:rPr>
                <w:rFonts w:ascii="Calibri" w:eastAsia="Times New Roman" w:hAnsi="Calibri" w:cs="Calibri"/>
                <w:sz w:val="16"/>
                <w:szCs w:val="16"/>
              </w:rPr>
            </w:pPr>
            <w:r w:rsidRPr="000D4B4D">
              <w:rPr>
                <w:rFonts w:ascii="Calibri" w:hAnsi="Calibri" w:cs="Calibri"/>
                <w:sz w:val="16"/>
                <w:szCs w:val="16"/>
                <w:highlight w:val="yellow"/>
                <w:lang w:eastAsia="ja-JP"/>
              </w:rPr>
              <w:t>To be added</w:t>
            </w:r>
          </w:p>
        </w:tc>
      </w:tr>
      <w:tr w:rsidR="005251F3" w:rsidRPr="0086036F" w14:paraId="393E0F48" w14:textId="77777777" w:rsidTr="000D4B4D">
        <w:tc>
          <w:tcPr>
            <w:tcW w:w="1985" w:type="dxa"/>
          </w:tcPr>
          <w:p w14:paraId="6D434373" w14:textId="1D0839D7" w:rsidR="005251F3" w:rsidRDefault="005251F3" w:rsidP="005251F3">
            <w:pPr>
              <w:spacing w:line="240" w:lineRule="exact"/>
              <w:rPr>
                <w:rFonts w:ascii="Calibri" w:eastAsia="Times New Roman" w:hAnsi="Calibri" w:cs="Calibri"/>
                <w:sz w:val="16"/>
                <w:szCs w:val="16"/>
              </w:rPr>
            </w:pPr>
            <w:r>
              <w:rPr>
                <w:rFonts w:ascii="Calibri" w:hAnsi="Calibri" w:cs="Calibri"/>
                <w:i/>
                <w:iCs/>
                <w:sz w:val="16"/>
                <w:szCs w:val="16"/>
              </w:rPr>
              <w:t>Foundations</w:t>
            </w:r>
          </w:p>
        </w:tc>
        <w:tc>
          <w:tcPr>
            <w:tcW w:w="850" w:type="dxa"/>
          </w:tcPr>
          <w:p w14:paraId="487F9142" w14:textId="77777777" w:rsidR="005251F3" w:rsidRPr="005251F3" w:rsidRDefault="005251F3" w:rsidP="005251F3">
            <w:pPr>
              <w:spacing w:line="240" w:lineRule="exact"/>
              <w:jc w:val="center"/>
              <w:rPr>
                <w:rFonts w:ascii="Calibri" w:eastAsia="Times New Roman" w:hAnsi="Calibri" w:cs="Calibri"/>
                <w:sz w:val="16"/>
                <w:szCs w:val="16"/>
              </w:rPr>
            </w:pPr>
          </w:p>
        </w:tc>
        <w:tc>
          <w:tcPr>
            <w:tcW w:w="851" w:type="dxa"/>
          </w:tcPr>
          <w:p w14:paraId="60F45BD4" w14:textId="77777777" w:rsidR="005251F3" w:rsidRPr="005251F3" w:rsidRDefault="005251F3" w:rsidP="005251F3">
            <w:pPr>
              <w:spacing w:line="240" w:lineRule="exact"/>
              <w:jc w:val="center"/>
              <w:rPr>
                <w:rFonts w:ascii="Calibri" w:eastAsia="Times New Roman" w:hAnsi="Calibri" w:cs="Calibri"/>
                <w:sz w:val="16"/>
                <w:szCs w:val="16"/>
              </w:rPr>
            </w:pPr>
          </w:p>
        </w:tc>
        <w:tc>
          <w:tcPr>
            <w:tcW w:w="850" w:type="dxa"/>
          </w:tcPr>
          <w:p w14:paraId="1973BF77" w14:textId="77777777" w:rsidR="005251F3" w:rsidRPr="005251F3" w:rsidRDefault="005251F3" w:rsidP="005251F3">
            <w:pPr>
              <w:spacing w:line="240" w:lineRule="exact"/>
              <w:jc w:val="center"/>
              <w:rPr>
                <w:rFonts w:ascii="Calibri" w:eastAsia="Times New Roman" w:hAnsi="Calibri" w:cs="Calibri"/>
                <w:sz w:val="16"/>
                <w:szCs w:val="16"/>
              </w:rPr>
            </w:pPr>
          </w:p>
        </w:tc>
        <w:tc>
          <w:tcPr>
            <w:tcW w:w="2977" w:type="dxa"/>
          </w:tcPr>
          <w:p w14:paraId="0884FDD8" w14:textId="77777777" w:rsidR="005251F3" w:rsidRPr="000D4B4D" w:rsidRDefault="005251F3" w:rsidP="005251F3">
            <w:pPr>
              <w:spacing w:line="240" w:lineRule="exact"/>
              <w:rPr>
                <w:rFonts w:ascii="Calibri" w:eastAsia="Times New Roman" w:hAnsi="Calibri" w:cs="Calibri"/>
                <w:sz w:val="16"/>
                <w:szCs w:val="16"/>
              </w:rPr>
            </w:pPr>
          </w:p>
        </w:tc>
        <w:tc>
          <w:tcPr>
            <w:tcW w:w="992" w:type="dxa"/>
          </w:tcPr>
          <w:p w14:paraId="710AF120" w14:textId="0CFBB282" w:rsidR="005251F3" w:rsidRPr="005251F3" w:rsidRDefault="00572551" w:rsidP="000D4B4D">
            <w:pPr>
              <w:spacing w:line="240" w:lineRule="exact"/>
              <w:jc w:val="center"/>
              <w:rPr>
                <w:rFonts w:ascii="Calibri" w:eastAsia="Times New Roman" w:hAnsi="Calibri" w:cs="Calibri"/>
                <w:sz w:val="16"/>
                <w:szCs w:val="16"/>
              </w:rPr>
            </w:pPr>
            <w:r>
              <w:rPr>
                <w:rFonts w:ascii="Calibri" w:eastAsia="Times New Roman" w:hAnsi="Calibri" w:cs="Calibri"/>
                <w:sz w:val="16"/>
                <w:szCs w:val="16"/>
              </w:rPr>
              <w:t>5</w:t>
            </w:r>
          </w:p>
        </w:tc>
        <w:tc>
          <w:tcPr>
            <w:tcW w:w="1236" w:type="dxa"/>
          </w:tcPr>
          <w:p w14:paraId="4BD15887" w14:textId="77777777" w:rsidR="005251F3" w:rsidRPr="000D4B4D" w:rsidRDefault="005251F3" w:rsidP="005251F3">
            <w:pPr>
              <w:spacing w:line="240" w:lineRule="exact"/>
              <w:jc w:val="right"/>
              <w:rPr>
                <w:rFonts w:ascii="Calibri" w:hAnsi="Calibri" w:cs="Calibri"/>
                <w:sz w:val="16"/>
                <w:szCs w:val="16"/>
                <w:highlight w:val="yellow"/>
                <w:lang w:eastAsia="ja-JP"/>
              </w:rPr>
            </w:pPr>
          </w:p>
        </w:tc>
      </w:tr>
      <w:tr w:rsidR="005251F3" w:rsidRPr="0086036F" w14:paraId="1E2AD7F8" w14:textId="77777777" w:rsidTr="000D4B4D">
        <w:tc>
          <w:tcPr>
            <w:tcW w:w="1985" w:type="dxa"/>
          </w:tcPr>
          <w:p w14:paraId="7B00907E" w14:textId="53489FE6" w:rsidR="005251F3" w:rsidRDefault="005251F3" w:rsidP="005251F3">
            <w:pPr>
              <w:spacing w:line="240" w:lineRule="exact"/>
              <w:rPr>
                <w:rFonts w:ascii="Calibri" w:eastAsia="Times New Roman" w:hAnsi="Calibri" w:cs="Calibri"/>
                <w:sz w:val="16"/>
                <w:szCs w:val="16"/>
              </w:rPr>
            </w:pPr>
            <w:r w:rsidRPr="00197A58">
              <w:rPr>
                <w:rFonts w:ascii="Calibri" w:hAnsi="Calibri" w:cs="Calibri"/>
                <w:i/>
                <w:iCs/>
                <w:sz w:val="16"/>
                <w:szCs w:val="16"/>
              </w:rPr>
              <w:t>Superstructures</w:t>
            </w:r>
          </w:p>
        </w:tc>
        <w:tc>
          <w:tcPr>
            <w:tcW w:w="850" w:type="dxa"/>
          </w:tcPr>
          <w:p w14:paraId="5FB43618" w14:textId="77777777" w:rsidR="005251F3" w:rsidRPr="005251F3" w:rsidRDefault="005251F3" w:rsidP="005251F3">
            <w:pPr>
              <w:spacing w:line="240" w:lineRule="exact"/>
              <w:jc w:val="center"/>
              <w:rPr>
                <w:rFonts w:ascii="Calibri" w:eastAsia="Times New Roman" w:hAnsi="Calibri" w:cs="Calibri"/>
                <w:sz w:val="16"/>
                <w:szCs w:val="16"/>
              </w:rPr>
            </w:pPr>
          </w:p>
        </w:tc>
        <w:tc>
          <w:tcPr>
            <w:tcW w:w="851" w:type="dxa"/>
          </w:tcPr>
          <w:p w14:paraId="1F8C2E88" w14:textId="77777777" w:rsidR="005251F3" w:rsidRPr="005251F3" w:rsidRDefault="005251F3" w:rsidP="005251F3">
            <w:pPr>
              <w:spacing w:line="240" w:lineRule="exact"/>
              <w:jc w:val="center"/>
              <w:rPr>
                <w:rFonts w:ascii="Calibri" w:eastAsia="Times New Roman" w:hAnsi="Calibri" w:cs="Calibri"/>
                <w:sz w:val="16"/>
                <w:szCs w:val="16"/>
              </w:rPr>
            </w:pPr>
          </w:p>
        </w:tc>
        <w:tc>
          <w:tcPr>
            <w:tcW w:w="850" w:type="dxa"/>
          </w:tcPr>
          <w:p w14:paraId="5FE1DBE4" w14:textId="77777777" w:rsidR="005251F3" w:rsidRPr="005251F3" w:rsidRDefault="005251F3" w:rsidP="005251F3">
            <w:pPr>
              <w:spacing w:line="240" w:lineRule="exact"/>
              <w:jc w:val="center"/>
              <w:rPr>
                <w:rFonts w:ascii="Calibri" w:eastAsia="Times New Roman" w:hAnsi="Calibri" w:cs="Calibri"/>
                <w:sz w:val="16"/>
                <w:szCs w:val="16"/>
              </w:rPr>
            </w:pPr>
          </w:p>
        </w:tc>
        <w:tc>
          <w:tcPr>
            <w:tcW w:w="2977" w:type="dxa"/>
          </w:tcPr>
          <w:p w14:paraId="76BD946A" w14:textId="77777777" w:rsidR="005251F3" w:rsidRPr="000D4B4D" w:rsidRDefault="005251F3" w:rsidP="005251F3">
            <w:pPr>
              <w:spacing w:line="240" w:lineRule="exact"/>
              <w:rPr>
                <w:rFonts w:ascii="Calibri" w:eastAsia="Times New Roman" w:hAnsi="Calibri" w:cs="Calibri"/>
                <w:sz w:val="16"/>
                <w:szCs w:val="16"/>
              </w:rPr>
            </w:pPr>
          </w:p>
        </w:tc>
        <w:tc>
          <w:tcPr>
            <w:tcW w:w="992" w:type="dxa"/>
          </w:tcPr>
          <w:p w14:paraId="61F3977F" w14:textId="1842DEF6" w:rsidR="005251F3" w:rsidRPr="005251F3" w:rsidRDefault="00572551" w:rsidP="000D4B4D">
            <w:pPr>
              <w:spacing w:line="240" w:lineRule="exact"/>
              <w:jc w:val="center"/>
              <w:rPr>
                <w:rFonts w:ascii="Calibri" w:eastAsia="Times New Roman" w:hAnsi="Calibri" w:cs="Calibri"/>
                <w:sz w:val="16"/>
                <w:szCs w:val="16"/>
              </w:rPr>
            </w:pPr>
            <w:r>
              <w:rPr>
                <w:rFonts w:ascii="Calibri" w:eastAsia="Times New Roman" w:hAnsi="Calibri" w:cs="Calibri"/>
                <w:sz w:val="16"/>
                <w:szCs w:val="16"/>
              </w:rPr>
              <w:t>5</w:t>
            </w:r>
          </w:p>
        </w:tc>
        <w:tc>
          <w:tcPr>
            <w:tcW w:w="1236" w:type="dxa"/>
          </w:tcPr>
          <w:p w14:paraId="5907E00A" w14:textId="77777777" w:rsidR="005251F3" w:rsidRPr="000D4B4D" w:rsidRDefault="005251F3" w:rsidP="005251F3">
            <w:pPr>
              <w:spacing w:line="240" w:lineRule="exact"/>
              <w:jc w:val="right"/>
              <w:rPr>
                <w:rFonts w:ascii="Calibri" w:hAnsi="Calibri" w:cs="Calibri"/>
                <w:sz w:val="16"/>
                <w:szCs w:val="16"/>
                <w:highlight w:val="yellow"/>
                <w:lang w:eastAsia="ja-JP"/>
              </w:rPr>
            </w:pPr>
          </w:p>
        </w:tc>
      </w:tr>
      <w:tr w:rsidR="005251F3" w:rsidRPr="0086036F" w14:paraId="344022F1" w14:textId="77777777" w:rsidTr="000D4B4D">
        <w:tc>
          <w:tcPr>
            <w:tcW w:w="1985" w:type="dxa"/>
          </w:tcPr>
          <w:p w14:paraId="47168E2A" w14:textId="0C746D99" w:rsidR="005251F3" w:rsidRPr="000D4B4D" w:rsidRDefault="005251F3" w:rsidP="005251F3">
            <w:pPr>
              <w:spacing w:line="240" w:lineRule="exact"/>
              <w:rPr>
                <w:rFonts w:ascii="Calibri" w:eastAsia="Times New Roman" w:hAnsi="Calibri" w:cs="Calibri"/>
                <w:b/>
                <w:bCs/>
                <w:sz w:val="16"/>
                <w:szCs w:val="16"/>
              </w:rPr>
            </w:pPr>
            <w:r w:rsidRPr="000D4B4D">
              <w:rPr>
                <w:rFonts w:ascii="Calibri" w:eastAsia="Times New Roman" w:hAnsi="Calibri" w:cs="Calibri"/>
                <w:b/>
                <w:bCs/>
                <w:sz w:val="16"/>
                <w:szCs w:val="16"/>
              </w:rPr>
              <w:t>K3 Bridge</w:t>
            </w:r>
          </w:p>
        </w:tc>
        <w:tc>
          <w:tcPr>
            <w:tcW w:w="850" w:type="dxa"/>
          </w:tcPr>
          <w:p w14:paraId="4758BDA5" w14:textId="53FE623F" w:rsidR="005251F3" w:rsidRPr="005251F3" w:rsidRDefault="005251F3" w:rsidP="005251F3">
            <w:pPr>
              <w:spacing w:line="240" w:lineRule="exact"/>
              <w:jc w:val="center"/>
              <w:rPr>
                <w:rFonts w:ascii="Calibri" w:eastAsia="Times New Roman" w:hAnsi="Calibri" w:cs="Calibri"/>
                <w:sz w:val="16"/>
                <w:szCs w:val="16"/>
              </w:rPr>
            </w:pPr>
            <w:r w:rsidRPr="005251F3">
              <w:rPr>
                <w:rFonts w:ascii="Calibri" w:eastAsia="Times New Roman" w:hAnsi="Calibri" w:cs="Calibri"/>
                <w:sz w:val="16"/>
                <w:szCs w:val="16"/>
              </w:rPr>
              <w:t>12</w:t>
            </w:r>
          </w:p>
        </w:tc>
        <w:tc>
          <w:tcPr>
            <w:tcW w:w="851" w:type="dxa"/>
          </w:tcPr>
          <w:p w14:paraId="32703B5C" w14:textId="2570F064" w:rsidR="005251F3" w:rsidRPr="005251F3" w:rsidRDefault="005251F3" w:rsidP="005251F3">
            <w:pPr>
              <w:spacing w:line="240" w:lineRule="exact"/>
              <w:jc w:val="center"/>
              <w:rPr>
                <w:rFonts w:ascii="Calibri" w:eastAsia="Times New Roman" w:hAnsi="Calibri" w:cs="Calibri"/>
                <w:sz w:val="16"/>
                <w:szCs w:val="16"/>
              </w:rPr>
            </w:pPr>
            <w:r w:rsidRPr="005251F3">
              <w:rPr>
                <w:rFonts w:ascii="Calibri" w:eastAsia="Times New Roman" w:hAnsi="Calibri" w:cs="Calibri"/>
                <w:sz w:val="16"/>
                <w:szCs w:val="16"/>
              </w:rPr>
              <w:t>6</w:t>
            </w:r>
          </w:p>
        </w:tc>
        <w:tc>
          <w:tcPr>
            <w:tcW w:w="850" w:type="dxa"/>
          </w:tcPr>
          <w:p w14:paraId="16A1F8CA" w14:textId="2633E414" w:rsidR="005251F3" w:rsidRPr="005251F3" w:rsidRDefault="005251F3" w:rsidP="005251F3">
            <w:pPr>
              <w:spacing w:line="240" w:lineRule="exact"/>
              <w:jc w:val="center"/>
              <w:rPr>
                <w:rFonts w:ascii="Calibri" w:eastAsia="Times New Roman" w:hAnsi="Calibri" w:cs="Calibri"/>
                <w:sz w:val="16"/>
                <w:szCs w:val="16"/>
              </w:rPr>
            </w:pPr>
            <w:r w:rsidRPr="005251F3">
              <w:rPr>
                <w:rFonts w:ascii="Calibri" w:eastAsia="Times New Roman" w:hAnsi="Calibri" w:cs="Calibri"/>
                <w:sz w:val="16"/>
                <w:szCs w:val="16"/>
              </w:rPr>
              <w:t>18</w:t>
            </w:r>
          </w:p>
        </w:tc>
        <w:tc>
          <w:tcPr>
            <w:tcW w:w="2977" w:type="dxa"/>
          </w:tcPr>
          <w:p w14:paraId="5ED211FB" w14:textId="22E44A6A" w:rsidR="005251F3" w:rsidRPr="000D4B4D" w:rsidRDefault="005251F3" w:rsidP="005251F3">
            <w:pPr>
              <w:spacing w:line="240" w:lineRule="exact"/>
              <w:rPr>
                <w:rFonts w:ascii="Calibri" w:eastAsia="Times New Roman" w:hAnsi="Calibri" w:cs="Calibri"/>
                <w:sz w:val="16"/>
                <w:szCs w:val="16"/>
              </w:rPr>
            </w:pPr>
          </w:p>
        </w:tc>
        <w:tc>
          <w:tcPr>
            <w:tcW w:w="992" w:type="dxa"/>
          </w:tcPr>
          <w:p w14:paraId="3C08B7A8" w14:textId="6BFED974" w:rsidR="005251F3" w:rsidRPr="000D4B4D" w:rsidRDefault="005251F3" w:rsidP="000D4B4D">
            <w:pPr>
              <w:spacing w:line="240" w:lineRule="exact"/>
              <w:jc w:val="center"/>
              <w:rPr>
                <w:rFonts w:ascii="Calibri" w:eastAsia="Times New Roman" w:hAnsi="Calibri" w:cs="Calibri"/>
                <w:sz w:val="16"/>
                <w:szCs w:val="16"/>
              </w:rPr>
            </w:pPr>
          </w:p>
        </w:tc>
        <w:tc>
          <w:tcPr>
            <w:tcW w:w="1236" w:type="dxa"/>
          </w:tcPr>
          <w:p w14:paraId="357A69F8" w14:textId="17B1E27F" w:rsidR="005251F3" w:rsidRPr="000D4B4D" w:rsidRDefault="005251F3" w:rsidP="005251F3">
            <w:pPr>
              <w:spacing w:line="240" w:lineRule="exact"/>
              <w:jc w:val="right"/>
              <w:rPr>
                <w:rFonts w:ascii="Calibri" w:eastAsia="Times New Roman" w:hAnsi="Calibri" w:cs="Calibri"/>
                <w:sz w:val="16"/>
                <w:szCs w:val="16"/>
              </w:rPr>
            </w:pPr>
            <w:r w:rsidRPr="000D4B4D">
              <w:rPr>
                <w:rFonts w:ascii="Calibri" w:hAnsi="Calibri" w:cs="Calibri"/>
                <w:sz w:val="16"/>
                <w:szCs w:val="16"/>
                <w:highlight w:val="yellow"/>
                <w:lang w:eastAsia="ja-JP"/>
              </w:rPr>
              <w:t>To be added</w:t>
            </w:r>
          </w:p>
        </w:tc>
      </w:tr>
      <w:tr w:rsidR="005251F3" w:rsidRPr="0086036F" w14:paraId="71A36261" w14:textId="77777777" w:rsidTr="000D4B4D">
        <w:tc>
          <w:tcPr>
            <w:tcW w:w="1985" w:type="dxa"/>
          </w:tcPr>
          <w:p w14:paraId="0CDCEEAE" w14:textId="66CD1668" w:rsidR="005251F3" w:rsidRDefault="005251F3" w:rsidP="005251F3">
            <w:pPr>
              <w:spacing w:line="240" w:lineRule="exact"/>
              <w:rPr>
                <w:rFonts w:ascii="Calibri" w:eastAsia="Times New Roman" w:hAnsi="Calibri" w:cs="Calibri"/>
                <w:sz w:val="16"/>
                <w:szCs w:val="16"/>
              </w:rPr>
            </w:pPr>
            <w:r>
              <w:rPr>
                <w:rFonts w:ascii="Calibri" w:hAnsi="Calibri" w:cs="Calibri"/>
                <w:i/>
                <w:iCs/>
                <w:sz w:val="16"/>
                <w:szCs w:val="16"/>
              </w:rPr>
              <w:t>Foundations</w:t>
            </w:r>
          </w:p>
        </w:tc>
        <w:tc>
          <w:tcPr>
            <w:tcW w:w="850" w:type="dxa"/>
          </w:tcPr>
          <w:p w14:paraId="12BD527E" w14:textId="77777777" w:rsidR="005251F3" w:rsidRPr="005251F3" w:rsidRDefault="005251F3" w:rsidP="005251F3">
            <w:pPr>
              <w:spacing w:line="240" w:lineRule="exact"/>
              <w:jc w:val="center"/>
              <w:rPr>
                <w:rFonts w:ascii="Calibri" w:eastAsia="Times New Roman" w:hAnsi="Calibri" w:cs="Calibri"/>
                <w:sz w:val="16"/>
                <w:szCs w:val="16"/>
              </w:rPr>
            </w:pPr>
          </w:p>
        </w:tc>
        <w:tc>
          <w:tcPr>
            <w:tcW w:w="851" w:type="dxa"/>
          </w:tcPr>
          <w:p w14:paraId="041277FB" w14:textId="77777777" w:rsidR="005251F3" w:rsidRPr="005251F3" w:rsidRDefault="005251F3" w:rsidP="005251F3">
            <w:pPr>
              <w:spacing w:line="240" w:lineRule="exact"/>
              <w:jc w:val="center"/>
              <w:rPr>
                <w:rFonts w:ascii="Calibri" w:eastAsia="Times New Roman" w:hAnsi="Calibri" w:cs="Calibri"/>
                <w:sz w:val="16"/>
                <w:szCs w:val="16"/>
              </w:rPr>
            </w:pPr>
          </w:p>
        </w:tc>
        <w:tc>
          <w:tcPr>
            <w:tcW w:w="850" w:type="dxa"/>
          </w:tcPr>
          <w:p w14:paraId="5391813E" w14:textId="77777777" w:rsidR="005251F3" w:rsidRPr="005251F3" w:rsidRDefault="005251F3" w:rsidP="005251F3">
            <w:pPr>
              <w:spacing w:line="240" w:lineRule="exact"/>
              <w:jc w:val="center"/>
              <w:rPr>
                <w:rFonts w:ascii="Calibri" w:eastAsia="Times New Roman" w:hAnsi="Calibri" w:cs="Calibri"/>
                <w:sz w:val="16"/>
                <w:szCs w:val="16"/>
              </w:rPr>
            </w:pPr>
          </w:p>
        </w:tc>
        <w:tc>
          <w:tcPr>
            <w:tcW w:w="2977" w:type="dxa"/>
          </w:tcPr>
          <w:p w14:paraId="1018160C" w14:textId="77777777" w:rsidR="005251F3" w:rsidRPr="000D4B4D" w:rsidRDefault="005251F3" w:rsidP="005251F3">
            <w:pPr>
              <w:spacing w:line="240" w:lineRule="exact"/>
              <w:rPr>
                <w:rFonts w:ascii="Calibri" w:eastAsia="Times New Roman" w:hAnsi="Calibri" w:cs="Calibri"/>
                <w:sz w:val="16"/>
                <w:szCs w:val="16"/>
              </w:rPr>
            </w:pPr>
          </w:p>
        </w:tc>
        <w:tc>
          <w:tcPr>
            <w:tcW w:w="992" w:type="dxa"/>
          </w:tcPr>
          <w:p w14:paraId="07127AC4" w14:textId="7837D2AA" w:rsidR="005251F3" w:rsidRPr="005251F3" w:rsidRDefault="00572551" w:rsidP="000D4B4D">
            <w:pPr>
              <w:spacing w:line="240" w:lineRule="exact"/>
              <w:jc w:val="center"/>
              <w:rPr>
                <w:rFonts w:ascii="Calibri" w:eastAsia="Times New Roman" w:hAnsi="Calibri" w:cs="Calibri"/>
                <w:sz w:val="16"/>
                <w:szCs w:val="16"/>
              </w:rPr>
            </w:pPr>
            <w:r>
              <w:rPr>
                <w:rFonts w:ascii="Calibri" w:eastAsia="Times New Roman" w:hAnsi="Calibri" w:cs="Calibri"/>
                <w:sz w:val="16"/>
                <w:szCs w:val="16"/>
              </w:rPr>
              <w:t>5</w:t>
            </w:r>
          </w:p>
        </w:tc>
        <w:tc>
          <w:tcPr>
            <w:tcW w:w="1236" w:type="dxa"/>
          </w:tcPr>
          <w:p w14:paraId="6AFC71B7" w14:textId="77777777" w:rsidR="005251F3" w:rsidRPr="000D4B4D" w:rsidRDefault="005251F3" w:rsidP="005251F3">
            <w:pPr>
              <w:spacing w:line="240" w:lineRule="exact"/>
              <w:jc w:val="right"/>
              <w:rPr>
                <w:rFonts w:ascii="Calibri" w:hAnsi="Calibri" w:cs="Calibri"/>
                <w:sz w:val="16"/>
                <w:szCs w:val="16"/>
                <w:highlight w:val="yellow"/>
                <w:lang w:eastAsia="ja-JP"/>
              </w:rPr>
            </w:pPr>
          </w:p>
        </w:tc>
      </w:tr>
      <w:tr w:rsidR="005251F3" w:rsidRPr="0086036F" w14:paraId="7CEEE9FF" w14:textId="77777777" w:rsidTr="000D4B4D">
        <w:tc>
          <w:tcPr>
            <w:tcW w:w="1985" w:type="dxa"/>
          </w:tcPr>
          <w:p w14:paraId="31B0F108" w14:textId="64E18991" w:rsidR="005251F3" w:rsidRDefault="005251F3" w:rsidP="005251F3">
            <w:pPr>
              <w:spacing w:line="240" w:lineRule="exact"/>
              <w:rPr>
                <w:rFonts w:ascii="Calibri" w:eastAsia="Times New Roman" w:hAnsi="Calibri" w:cs="Calibri"/>
                <w:sz w:val="16"/>
                <w:szCs w:val="16"/>
              </w:rPr>
            </w:pPr>
            <w:r w:rsidRPr="00197A58">
              <w:rPr>
                <w:rFonts w:ascii="Calibri" w:hAnsi="Calibri" w:cs="Calibri"/>
                <w:i/>
                <w:iCs/>
                <w:sz w:val="16"/>
                <w:szCs w:val="16"/>
              </w:rPr>
              <w:t>Superstructures</w:t>
            </w:r>
          </w:p>
        </w:tc>
        <w:tc>
          <w:tcPr>
            <w:tcW w:w="850" w:type="dxa"/>
          </w:tcPr>
          <w:p w14:paraId="6C1B9D17" w14:textId="77777777" w:rsidR="005251F3" w:rsidRPr="005251F3" w:rsidRDefault="005251F3" w:rsidP="005251F3">
            <w:pPr>
              <w:spacing w:line="240" w:lineRule="exact"/>
              <w:jc w:val="center"/>
              <w:rPr>
                <w:rFonts w:ascii="Calibri" w:eastAsia="Times New Roman" w:hAnsi="Calibri" w:cs="Calibri"/>
                <w:sz w:val="16"/>
                <w:szCs w:val="16"/>
              </w:rPr>
            </w:pPr>
          </w:p>
        </w:tc>
        <w:tc>
          <w:tcPr>
            <w:tcW w:w="851" w:type="dxa"/>
          </w:tcPr>
          <w:p w14:paraId="7A667A48" w14:textId="77777777" w:rsidR="005251F3" w:rsidRPr="005251F3" w:rsidRDefault="005251F3" w:rsidP="005251F3">
            <w:pPr>
              <w:spacing w:line="240" w:lineRule="exact"/>
              <w:jc w:val="center"/>
              <w:rPr>
                <w:rFonts w:ascii="Calibri" w:eastAsia="Times New Roman" w:hAnsi="Calibri" w:cs="Calibri"/>
                <w:sz w:val="16"/>
                <w:szCs w:val="16"/>
              </w:rPr>
            </w:pPr>
          </w:p>
        </w:tc>
        <w:tc>
          <w:tcPr>
            <w:tcW w:w="850" w:type="dxa"/>
          </w:tcPr>
          <w:p w14:paraId="486E10F8" w14:textId="77777777" w:rsidR="005251F3" w:rsidRPr="005251F3" w:rsidRDefault="005251F3" w:rsidP="005251F3">
            <w:pPr>
              <w:spacing w:line="240" w:lineRule="exact"/>
              <w:jc w:val="center"/>
              <w:rPr>
                <w:rFonts w:ascii="Calibri" w:eastAsia="Times New Roman" w:hAnsi="Calibri" w:cs="Calibri"/>
                <w:sz w:val="16"/>
                <w:szCs w:val="16"/>
              </w:rPr>
            </w:pPr>
          </w:p>
        </w:tc>
        <w:tc>
          <w:tcPr>
            <w:tcW w:w="2977" w:type="dxa"/>
          </w:tcPr>
          <w:p w14:paraId="418DDAD4" w14:textId="77777777" w:rsidR="005251F3" w:rsidRPr="000D4B4D" w:rsidRDefault="005251F3" w:rsidP="005251F3">
            <w:pPr>
              <w:spacing w:line="240" w:lineRule="exact"/>
              <w:rPr>
                <w:rFonts w:ascii="Calibri" w:eastAsia="Times New Roman" w:hAnsi="Calibri" w:cs="Calibri"/>
                <w:sz w:val="16"/>
                <w:szCs w:val="16"/>
              </w:rPr>
            </w:pPr>
          </w:p>
        </w:tc>
        <w:tc>
          <w:tcPr>
            <w:tcW w:w="992" w:type="dxa"/>
          </w:tcPr>
          <w:p w14:paraId="7A10BD98" w14:textId="0AE6CBA2" w:rsidR="005251F3" w:rsidRPr="005251F3" w:rsidRDefault="00572551" w:rsidP="000D4B4D">
            <w:pPr>
              <w:spacing w:line="240" w:lineRule="exact"/>
              <w:jc w:val="center"/>
              <w:rPr>
                <w:rFonts w:ascii="Calibri" w:eastAsia="Times New Roman" w:hAnsi="Calibri" w:cs="Calibri"/>
                <w:sz w:val="16"/>
                <w:szCs w:val="16"/>
              </w:rPr>
            </w:pPr>
            <w:r>
              <w:rPr>
                <w:rFonts w:ascii="Calibri" w:eastAsia="Times New Roman" w:hAnsi="Calibri" w:cs="Calibri"/>
                <w:sz w:val="16"/>
                <w:szCs w:val="16"/>
              </w:rPr>
              <w:t>5</w:t>
            </w:r>
          </w:p>
        </w:tc>
        <w:tc>
          <w:tcPr>
            <w:tcW w:w="1236" w:type="dxa"/>
          </w:tcPr>
          <w:p w14:paraId="6F467477" w14:textId="77777777" w:rsidR="005251F3" w:rsidRPr="000D4B4D" w:rsidRDefault="005251F3" w:rsidP="005251F3">
            <w:pPr>
              <w:spacing w:line="240" w:lineRule="exact"/>
              <w:jc w:val="right"/>
              <w:rPr>
                <w:rFonts w:ascii="Calibri" w:hAnsi="Calibri" w:cs="Calibri"/>
                <w:sz w:val="16"/>
                <w:szCs w:val="16"/>
                <w:highlight w:val="yellow"/>
                <w:lang w:eastAsia="ja-JP"/>
              </w:rPr>
            </w:pPr>
          </w:p>
        </w:tc>
      </w:tr>
      <w:tr w:rsidR="005251F3" w:rsidRPr="0086036F" w14:paraId="642B419E" w14:textId="77777777" w:rsidTr="000D4B4D">
        <w:tc>
          <w:tcPr>
            <w:tcW w:w="1985" w:type="dxa"/>
          </w:tcPr>
          <w:p w14:paraId="7BFD5AE7" w14:textId="39373C2C" w:rsidR="005251F3" w:rsidRPr="000D4B4D" w:rsidRDefault="005251F3" w:rsidP="005251F3">
            <w:pPr>
              <w:spacing w:line="240" w:lineRule="exact"/>
              <w:rPr>
                <w:rFonts w:ascii="Calibri" w:eastAsia="Times New Roman" w:hAnsi="Calibri" w:cs="Calibri"/>
                <w:b/>
                <w:bCs/>
                <w:sz w:val="16"/>
                <w:szCs w:val="16"/>
              </w:rPr>
            </w:pPr>
            <w:r w:rsidRPr="000D4B4D">
              <w:rPr>
                <w:rFonts w:ascii="Calibri" w:eastAsia="Times New Roman" w:hAnsi="Calibri" w:cs="Calibri"/>
                <w:b/>
                <w:bCs/>
                <w:sz w:val="16"/>
                <w:szCs w:val="16"/>
              </w:rPr>
              <w:t>Rack S1</w:t>
            </w:r>
          </w:p>
        </w:tc>
        <w:tc>
          <w:tcPr>
            <w:tcW w:w="850" w:type="dxa"/>
          </w:tcPr>
          <w:p w14:paraId="41955358" w14:textId="763F92D9" w:rsidR="005251F3" w:rsidRPr="005251F3" w:rsidRDefault="005251F3" w:rsidP="005251F3">
            <w:pPr>
              <w:spacing w:line="240" w:lineRule="exact"/>
              <w:jc w:val="center"/>
              <w:rPr>
                <w:rFonts w:ascii="Calibri" w:eastAsia="Times New Roman" w:hAnsi="Calibri" w:cs="Calibri"/>
                <w:sz w:val="16"/>
                <w:szCs w:val="16"/>
              </w:rPr>
            </w:pPr>
            <w:r w:rsidRPr="005251F3">
              <w:rPr>
                <w:rFonts w:ascii="Calibri" w:eastAsia="Times New Roman" w:hAnsi="Calibri" w:cs="Calibri"/>
                <w:sz w:val="16"/>
                <w:szCs w:val="16"/>
              </w:rPr>
              <w:t>6</w:t>
            </w:r>
          </w:p>
        </w:tc>
        <w:tc>
          <w:tcPr>
            <w:tcW w:w="851" w:type="dxa"/>
          </w:tcPr>
          <w:p w14:paraId="18AB2186" w14:textId="0C3A8B35" w:rsidR="005251F3" w:rsidRPr="005251F3" w:rsidRDefault="005251F3" w:rsidP="005251F3">
            <w:pPr>
              <w:spacing w:line="240" w:lineRule="exact"/>
              <w:jc w:val="center"/>
              <w:rPr>
                <w:rFonts w:ascii="Calibri" w:eastAsia="Times New Roman" w:hAnsi="Calibri" w:cs="Calibri"/>
                <w:sz w:val="16"/>
                <w:szCs w:val="16"/>
              </w:rPr>
            </w:pPr>
            <w:r w:rsidRPr="005251F3">
              <w:rPr>
                <w:rFonts w:ascii="Calibri" w:eastAsia="Times New Roman" w:hAnsi="Calibri" w:cs="Calibri"/>
                <w:sz w:val="16"/>
                <w:szCs w:val="16"/>
              </w:rPr>
              <w:t>26</w:t>
            </w:r>
          </w:p>
        </w:tc>
        <w:tc>
          <w:tcPr>
            <w:tcW w:w="850" w:type="dxa"/>
          </w:tcPr>
          <w:p w14:paraId="7831E140" w14:textId="652F74DE" w:rsidR="005251F3" w:rsidRPr="005251F3" w:rsidRDefault="005251F3" w:rsidP="005251F3">
            <w:pPr>
              <w:spacing w:line="240" w:lineRule="exact"/>
              <w:jc w:val="center"/>
              <w:rPr>
                <w:rFonts w:ascii="Calibri" w:eastAsia="Times New Roman" w:hAnsi="Calibri" w:cs="Calibri"/>
                <w:sz w:val="16"/>
                <w:szCs w:val="16"/>
              </w:rPr>
            </w:pPr>
            <w:r w:rsidRPr="005251F3">
              <w:rPr>
                <w:rFonts w:ascii="Calibri" w:eastAsia="Times New Roman" w:hAnsi="Calibri" w:cs="Calibri"/>
                <w:sz w:val="16"/>
                <w:szCs w:val="16"/>
              </w:rPr>
              <w:t>32</w:t>
            </w:r>
          </w:p>
        </w:tc>
        <w:tc>
          <w:tcPr>
            <w:tcW w:w="2977" w:type="dxa"/>
          </w:tcPr>
          <w:p w14:paraId="2C9B50B5" w14:textId="2B0777FC" w:rsidR="005251F3" w:rsidRPr="000D4B4D" w:rsidRDefault="005251F3" w:rsidP="005251F3">
            <w:pPr>
              <w:spacing w:line="240" w:lineRule="exact"/>
              <w:rPr>
                <w:rFonts w:ascii="Calibri" w:eastAsia="Times New Roman" w:hAnsi="Calibri" w:cs="Calibri"/>
                <w:sz w:val="16"/>
                <w:szCs w:val="16"/>
              </w:rPr>
            </w:pPr>
          </w:p>
        </w:tc>
        <w:tc>
          <w:tcPr>
            <w:tcW w:w="992" w:type="dxa"/>
          </w:tcPr>
          <w:p w14:paraId="5D73FE5A" w14:textId="7E61B374" w:rsidR="005251F3" w:rsidRPr="000D4B4D" w:rsidRDefault="00572551" w:rsidP="000D4B4D">
            <w:pPr>
              <w:spacing w:line="240" w:lineRule="exact"/>
              <w:jc w:val="center"/>
              <w:rPr>
                <w:rFonts w:ascii="Calibri" w:eastAsia="Times New Roman" w:hAnsi="Calibri" w:cs="Calibri"/>
                <w:sz w:val="16"/>
                <w:szCs w:val="16"/>
              </w:rPr>
            </w:pPr>
            <w:r>
              <w:rPr>
                <w:rFonts w:ascii="Calibri" w:eastAsia="Times New Roman" w:hAnsi="Calibri" w:cs="Calibri"/>
                <w:sz w:val="16"/>
                <w:szCs w:val="16"/>
              </w:rPr>
              <w:t>5</w:t>
            </w:r>
          </w:p>
        </w:tc>
        <w:tc>
          <w:tcPr>
            <w:tcW w:w="1236" w:type="dxa"/>
          </w:tcPr>
          <w:p w14:paraId="45F1B14A" w14:textId="1E4AE2BA" w:rsidR="005251F3" w:rsidRPr="000D4B4D" w:rsidRDefault="005251F3" w:rsidP="005251F3">
            <w:pPr>
              <w:spacing w:line="240" w:lineRule="exact"/>
              <w:jc w:val="right"/>
              <w:rPr>
                <w:rFonts w:ascii="Calibri" w:eastAsia="Times New Roman" w:hAnsi="Calibri" w:cs="Calibri"/>
                <w:sz w:val="16"/>
                <w:szCs w:val="16"/>
              </w:rPr>
            </w:pPr>
            <w:r w:rsidRPr="000D4B4D">
              <w:rPr>
                <w:rFonts w:ascii="Calibri" w:hAnsi="Calibri" w:cs="Calibri"/>
                <w:sz w:val="16"/>
                <w:szCs w:val="16"/>
                <w:highlight w:val="yellow"/>
                <w:lang w:eastAsia="ja-JP"/>
              </w:rPr>
              <w:t>To be added</w:t>
            </w:r>
          </w:p>
        </w:tc>
      </w:tr>
      <w:tr w:rsidR="005251F3" w:rsidRPr="0086036F" w14:paraId="51E92462" w14:textId="77777777" w:rsidTr="000D4B4D">
        <w:tc>
          <w:tcPr>
            <w:tcW w:w="1985" w:type="dxa"/>
            <w:shd w:val="clear" w:color="auto" w:fill="D9D9D9" w:themeFill="background1" w:themeFillShade="D9"/>
          </w:tcPr>
          <w:p w14:paraId="7A878C99" w14:textId="77777777" w:rsidR="005251F3" w:rsidRPr="0086036F" w:rsidRDefault="005251F3" w:rsidP="005251F3">
            <w:pPr>
              <w:spacing w:line="240" w:lineRule="exact"/>
              <w:rPr>
                <w:rFonts w:ascii="Calibri" w:eastAsia="Times New Roman" w:hAnsi="Calibri" w:cs="Calibri"/>
                <w:sz w:val="18"/>
                <w:szCs w:val="18"/>
              </w:rPr>
            </w:pPr>
          </w:p>
        </w:tc>
        <w:tc>
          <w:tcPr>
            <w:tcW w:w="850" w:type="dxa"/>
            <w:shd w:val="clear" w:color="auto" w:fill="D9D9D9" w:themeFill="background1" w:themeFillShade="D9"/>
          </w:tcPr>
          <w:p w14:paraId="3D29C0DE" w14:textId="77777777" w:rsidR="005251F3" w:rsidRPr="000D4B4D" w:rsidRDefault="005251F3" w:rsidP="005251F3">
            <w:pPr>
              <w:spacing w:line="240" w:lineRule="exact"/>
              <w:rPr>
                <w:rFonts w:ascii="Calibri" w:eastAsia="Times New Roman" w:hAnsi="Calibri" w:cs="Calibri"/>
                <w:sz w:val="16"/>
                <w:szCs w:val="16"/>
              </w:rPr>
            </w:pPr>
          </w:p>
        </w:tc>
        <w:tc>
          <w:tcPr>
            <w:tcW w:w="851" w:type="dxa"/>
            <w:shd w:val="clear" w:color="auto" w:fill="D9D9D9" w:themeFill="background1" w:themeFillShade="D9"/>
          </w:tcPr>
          <w:p w14:paraId="05D8E516" w14:textId="77777777" w:rsidR="005251F3" w:rsidRPr="000D4B4D" w:rsidRDefault="005251F3" w:rsidP="005251F3">
            <w:pPr>
              <w:spacing w:line="240" w:lineRule="exact"/>
              <w:rPr>
                <w:rFonts w:ascii="Calibri" w:eastAsia="Times New Roman" w:hAnsi="Calibri" w:cs="Calibri"/>
                <w:sz w:val="16"/>
                <w:szCs w:val="16"/>
              </w:rPr>
            </w:pPr>
          </w:p>
        </w:tc>
        <w:tc>
          <w:tcPr>
            <w:tcW w:w="850" w:type="dxa"/>
            <w:shd w:val="clear" w:color="auto" w:fill="D9D9D9" w:themeFill="background1" w:themeFillShade="D9"/>
          </w:tcPr>
          <w:p w14:paraId="6CD927B3" w14:textId="77777777" w:rsidR="005251F3" w:rsidRPr="000D4B4D" w:rsidRDefault="005251F3" w:rsidP="005251F3">
            <w:pPr>
              <w:spacing w:line="240" w:lineRule="exact"/>
              <w:rPr>
                <w:rFonts w:ascii="Calibri" w:eastAsia="Times New Roman" w:hAnsi="Calibri" w:cs="Calibri"/>
                <w:sz w:val="16"/>
                <w:szCs w:val="16"/>
              </w:rPr>
            </w:pPr>
          </w:p>
        </w:tc>
        <w:tc>
          <w:tcPr>
            <w:tcW w:w="2977" w:type="dxa"/>
            <w:shd w:val="clear" w:color="auto" w:fill="D9D9D9" w:themeFill="background1" w:themeFillShade="D9"/>
          </w:tcPr>
          <w:p w14:paraId="61D4EC65" w14:textId="0E5E0A67" w:rsidR="005251F3" w:rsidRPr="000D4B4D" w:rsidRDefault="005251F3" w:rsidP="005251F3">
            <w:pPr>
              <w:spacing w:line="240" w:lineRule="exact"/>
              <w:rPr>
                <w:rFonts w:ascii="Calibri" w:eastAsiaTheme="minorEastAsia" w:hAnsi="Calibri" w:cs="Calibri"/>
                <w:sz w:val="16"/>
                <w:szCs w:val="16"/>
                <w:lang w:eastAsia="ja-JP"/>
              </w:rPr>
            </w:pPr>
            <w:r w:rsidRPr="000D4B4D">
              <w:rPr>
                <w:rFonts w:ascii="Calibri" w:eastAsiaTheme="minorEastAsia" w:hAnsi="Calibri" w:cs="Calibri"/>
                <w:sz w:val="16"/>
                <w:szCs w:val="16"/>
                <w:lang w:eastAsia="ja-JP"/>
              </w:rPr>
              <w:t>Total Amount</w:t>
            </w:r>
          </w:p>
        </w:tc>
        <w:tc>
          <w:tcPr>
            <w:tcW w:w="992" w:type="dxa"/>
            <w:shd w:val="clear" w:color="auto" w:fill="D9D9D9" w:themeFill="background1" w:themeFillShade="D9"/>
          </w:tcPr>
          <w:p w14:paraId="407DCDF6" w14:textId="25E3FC4E" w:rsidR="005251F3" w:rsidRPr="000D4B4D" w:rsidRDefault="005251F3" w:rsidP="000D4B4D">
            <w:pPr>
              <w:spacing w:line="240" w:lineRule="exact"/>
              <w:jc w:val="center"/>
              <w:rPr>
                <w:rFonts w:ascii="Calibri" w:eastAsiaTheme="minorEastAsia" w:hAnsi="Calibri" w:cs="Calibri"/>
                <w:sz w:val="16"/>
                <w:szCs w:val="16"/>
                <w:lang w:eastAsia="ja-JP"/>
              </w:rPr>
            </w:pPr>
            <w:r w:rsidRPr="000D4B4D">
              <w:rPr>
                <w:rFonts w:ascii="Calibri" w:eastAsiaTheme="minorEastAsia" w:hAnsi="Calibri" w:cs="Calibri"/>
                <w:sz w:val="16"/>
                <w:szCs w:val="16"/>
                <w:lang w:eastAsia="ja-JP"/>
              </w:rPr>
              <w:t>100</w:t>
            </w:r>
            <w:r w:rsidRPr="000D4B4D">
              <w:rPr>
                <w:rFonts w:ascii="Calibri" w:eastAsia="Times New Roman" w:hAnsi="Calibri" w:cs="Calibri"/>
                <w:sz w:val="16"/>
                <w:szCs w:val="16"/>
              </w:rPr>
              <w:t>%</w:t>
            </w:r>
          </w:p>
        </w:tc>
        <w:tc>
          <w:tcPr>
            <w:tcW w:w="1236" w:type="dxa"/>
          </w:tcPr>
          <w:p w14:paraId="35532618" w14:textId="39E8C313" w:rsidR="005251F3" w:rsidRPr="000D4B4D" w:rsidRDefault="005251F3" w:rsidP="005251F3">
            <w:pPr>
              <w:spacing w:line="240" w:lineRule="exact"/>
              <w:jc w:val="right"/>
              <w:rPr>
                <w:rFonts w:ascii="Calibri" w:eastAsia="Times New Roman" w:hAnsi="Calibri" w:cs="Calibri"/>
                <w:sz w:val="16"/>
                <w:szCs w:val="16"/>
              </w:rPr>
            </w:pPr>
            <w:r w:rsidRPr="000D4B4D">
              <w:rPr>
                <w:rFonts w:ascii="Calibri" w:hAnsi="Calibri" w:cs="Calibri"/>
                <w:sz w:val="16"/>
                <w:szCs w:val="16"/>
                <w:highlight w:val="yellow"/>
                <w:lang w:eastAsia="ja-JP"/>
              </w:rPr>
              <w:t>To be added</w:t>
            </w:r>
          </w:p>
        </w:tc>
      </w:tr>
    </w:tbl>
    <w:p w14:paraId="00CF9461" w14:textId="77777777" w:rsidR="0086036F" w:rsidRDefault="0086036F" w:rsidP="0086036F">
      <w:pPr>
        <w:rPr>
          <w:rFonts w:ascii="Calibri" w:hAnsi="Calibri" w:cs="Calibri"/>
        </w:rPr>
      </w:pPr>
    </w:p>
    <w:p w14:paraId="7DA18197" w14:textId="77777777" w:rsidR="00B73C8C" w:rsidRDefault="00B73C8C" w:rsidP="00B73C8C">
      <w:pPr>
        <w:pStyle w:val="ListParagraph"/>
        <w:ind w:left="990" w:hanging="990"/>
        <w:rPr>
          <w:rFonts w:ascii="Calibri" w:hAnsi="Calibri" w:cs="Calibri"/>
        </w:rPr>
      </w:pPr>
      <w:r>
        <w:rPr>
          <w:rFonts w:ascii="Calibri" w:hAnsi="Calibri" w:cs="Calibri" w:hint="eastAsia"/>
          <w:b/>
          <w:bCs/>
          <w:u w:val="single"/>
        </w:rPr>
        <w:lastRenderedPageBreak/>
        <w:t>Cost Breakdown</w:t>
      </w:r>
    </w:p>
    <w:p w14:paraId="3D5B811E" w14:textId="0213F81F" w:rsidR="006B35E5" w:rsidRDefault="00B73C8C" w:rsidP="006B35E5">
      <w:pPr>
        <w:rPr>
          <w:rFonts w:ascii="Calibri" w:hAnsi="Calibri" w:cs="Calibri"/>
        </w:rPr>
      </w:pPr>
      <w:r>
        <w:rPr>
          <w:rFonts w:ascii="Calibri" w:hAnsi="Calibri" w:cs="Calibri" w:hint="eastAsia"/>
        </w:rPr>
        <w:t xml:space="preserve">Please submit the </w:t>
      </w:r>
      <w:r>
        <w:rPr>
          <w:rFonts w:ascii="Calibri" w:hAnsi="Calibri" w:cs="Calibri"/>
        </w:rPr>
        <w:t>detailed</w:t>
      </w:r>
      <w:r>
        <w:rPr>
          <w:rFonts w:ascii="Calibri" w:hAnsi="Calibri" w:cs="Calibri" w:hint="eastAsia"/>
        </w:rPr>
        <w:t xml:space="preserve"> cost breakdown</w:t>
      </w:r>
      <w:r w:rsidR="006B35E5">
        <w:rPr>
          <w:rFonts w:ascii="Calibri" w:hAnsi="Calibri" w:cs="Calibri" w:hint="eastAsia"/>
        </w:rPr>
        <w:t xml:space="preserve"> (</w:t>
      </w:r>
      <w:r w:rsidR="006C6EAB">
        <w:rPr>
          <w:rFonts w:ascii="Calibri" w:hAnsi="Calibri" w:cs="Calibri"/>
        </w:rPr>
        <w:t xml:space="preserve">labor, raw material, equipment, indirect costs </w:t>
      </w:r>
      <w:proofErr w:type="spellStart"/>
      <w:r w:rsidR="006C6EAB">
        <w:rPr>
          <w:rFonts w:ascii="Calibri" w:hAnsi="Calibri" w:cs="Calibri"/>
        </w:rPr>
        <w:t>etc</w:t>
      </w:r>
      <w:proofErr w:type="spellEnd"/>
      <w:r w:rsidR="006B35E5">
        <w:rPr>
          <w:rFonts w:ascii="Calibri" w:hAnsi="Calibri" w:cs="Calibri" w:hint="eastAsia"/>
        </w:rPr>
        <w:t>).</w:t>
      </w:r>
      <w:r w:rsidR="006B35E5" w:rsidRPr="006B35E5">
        <w:rPr>
          <w:rFonts w:ascii="Calibri" w:hAnsi="Calibri" w:cs="Calibri" w:hint="eastAsia"/>
        </w:rPr>
        <w:t xml:space="preserve"> </w:t>
      </w:r>
    </w:p>
    <w:p w14:paraId="77D0F50C" w14:textId="6EDCB4E3" w:rsidR="006C6EAB" w:rsidRPr="006B35E5" w:rsidRDefault="006C6EAB" w:rsidP="006B35E5">
      <w:pPr>
        <w:rPr>
          <w:rFonts w:ascii="Calibri" w:hAnsi="Calibri" w:cs="Calibri"/>
        </w:rPr>
      </w:pPr>
      <w:r w:rsidRPr="000D4B4D">
        <w:rPr>
          <w:rFonts w:ascii="Calibri" w:hAnsi="Calibri" w:cs="Calibri"/>
        </w:rPr>
        <w:t>Please use the attached cost breakdown form.</w:t>
      </w:r>
      <w:r>
        <w:rPr>
          <w:rFonts w:ascii="Calibri" w:hAnsi="Calibri" w:cs="Calibri"/>
        </w:rPr>
        <w:t xml:space="preserve"> </w:t>
      </w:r>
    </w:p>
    <w:p w14:paraId="61A82ABF" w14:textId="1FDA35F5" w:rsidR="0086036F" w:rsidRDefault="000F3BEF" w:rsidP="00945AF2">
      <w:pPr>
        <w:pStyle w:val="ListParagraph"/>
        <w:ind w:left="990"/>
        <w:rPr>
          <w:rFonts w:ascii="Calibri" w:hAnsi="Calibri" w:cs="Calibri"/>
        </w:rPr>
      </w:pPr>
      <w:r>
        <w:rPr>
          <w:rFonts w:ascii="Calibri" w:hAnsi="Calibri" w:cs="Calibri"/>
        </w:rPr>
        <w:object w:dxaOrig="1539" w:dyaOrig="997" w14:anchorId="45DD7FA2">
          <v:shape id="_x0000_i1026" type="#_x0000_t75" style="width:77.25pt;height:49.5pt" o:ole="">
            <v:imagedata r:id="rId47" o:title=""/>
          </v:shape>
          <o:OLEObject Type="Embed" ProgID="Excel.Sheet.12" ShapeID="_x0000_i1026" DrawAspect="Icon" ObjectID="_1833451419" r:id="rId48"/>
        </w:object>
      </w:r>
    </w:p>
    <w:p w14:paraId="27529FBC" w14:textId="0FBC8502" w:rsidR="00D5530D" w:rsidRDefault="00D5530D" w:rsidP="00945AF2">
      <w:pPr>
        <w:pStyle w:val="ListParagraph"/>
        <w:ind w:left="990"/>
        <w:rPr>
          <w:rFonts w:ascii="Calibri" w:hAnsi="Calibri" w:cs="Calibri"/>
        </w:rPr>
      </w:pPr>
      <w:r w:rsidRPr="00A65C72">
        <w:rPr>
          <w:rFonts w:ascii="Calibri" w:hAnsi="Calibri" w:cs="Calibri"/>
        </w:rPr>
        <w:t>NOTA: QUANTITIES TO BE UPDATED</w:t>
      </w:r>
    </w:p>
    <w:p w14:paraId="7D5540A8" w14:textId="77777777" w:rsidR="006D14F7" w:rsidRPr="00A65C72" w:rsidRDefault="006D14F7" w:rsidP="00945AF2">
      <w:pPr>
        <w:pStyle w:val="ListParagraph"/>
        <w:ind w:left="990"/>
        <w:rPr>
          <w:rFonts w:ascii="Calibri" w:hAnsi="Calibri" w:cs="Calibri"/>
        </w:rPr>
      </w:pPr>
    </w:p>
    <w:p w14:paraId="2508F61D" w14:textId="2D80D04F" w:rsidR="00945AF2" w:rsidRPr="00E813D1" w:rsidRDefault="001507D1" w:rsidP="00E813D1">
      <w:pPr>
        <w:pStyle w:val="ListParagraph"/>
        <w:numPr>
          <w:ilvl w:val="1"/>
          <w:numId w:val="17"/>
        </w:numPr>
        <w:rPr>
          <w:rFonts w:ascii="Calibri" w:hAnsi="Calibri" w:cs="Calibri"/>
          <w:b/>
          <w:bCs/>
          <w:sz w:val="24"/>
          <w:lang w:val="en-GB"/>
        </w:rPr>
      </w:pPr>
      <w:r w:rsidRPr="00E813D1">
        <w:rPr>
          <w:rFonts w:ascii="Calibri" w:hAnsi="Calibri" w:cs="Calibri" w:hint="eastAsia"/>
          <w:b/>
          <w:bCs/>
          <w:sz w:val="24"/>
          <w:lang w:val="en-GB"/>
        </w:rPr>
        <w:t xml:space="preserve">Submission of Proposal </w:t>
      </w:r>
    </w:p>
    <w:p w14:paraId="0A4A3DB4" w14:textId="77777777" w:rsidR="006B35E5" w:rsidRDefault="001507D1" w:rsidP="008161CA">
      <w:pPr>
        <w:pStyle w:val="ListParagraph"/>
        <w:ind w:left="0"/>
        <w:rPr>
          <w:rFonts w:ascii="Calibri" w:hAnsi="Calibri" w:cs="Calibri"/>
        </w:rPr>
      </w:pPr>
      <w:r>
        <w:rPr>
          <w:rFonts w:ascii="Calibri" w:hAnsi="Calibri" w:cs="Calibri" w:hint="eastAsia"/>
        </w:rPr>
        <w:t xml:space="preserve">DAs are requested to submit a </w:t>
      </w:r>
      <w:r>
        <w:rPr>
          <w:rFonts w:ascii="Calibri" w:hAnsi="Calibri" w:cs="Calibri"/>
        </w:rPr>
        <w:t>technical</w:t>
      </w:r>
      <w:r>
        <w:rPr>
          <w:rFonts w:ascii="Calibri" w:hAnsi="Calibri" w:cs="Calibri" w:hint="eastAsia"/>
        </w:rPr>
        <w:t xml:space="preserve"> and </w:t>
      </w:r>
      <w:r>
        <w:rPr>
          <w:rFonts w:ascii="Calibri" w:hAnsi="Calibri" w:cs="Calibri"/>
        </w:rPr>
        <w:t>financial</w:t>
      </w:r>
      <w:r>
        <w:rPr>
          <w:rFonts w:ascii="Calibri" w:hAnsi="Calibri" w:cs="Calibri" w:hint="eastAsia"/>
        </w:rPr>
        <w:t xml:space="preserve"> </w:t>
      </w:r>
      <w:r>
        <w:rPr>
          <w:rFonts w:ascii="Calibri" w:hAnsi="Calibri" w:cs="Calibri"/>
        </w:rPr>
        <w:t>proposal</w:t>
      </w:r>
      <w:r>
        <w:rPr>
          <w:rFonts w:ascii="Calibri" w:hAnsi="Calibri" w:cs="Calibri" w:hint="eastAsia"/>
        </w:rPr>
        <w:t xml:space="preserve"> as two separate documents</w:t>
      </w:r>
      <w:r w:rsidR="006B35E5">
        <w:rPr>
          <w:rFonts w:ascii="Calibri" w:hAnsi="Calibri" w:cs="Calibri" w:hint="eastAsia"/>
        </w:rPr>
        <w:t>.</w:t>
      </w:r>
    </w:p>
    <w:p w14:paraId="0AA8EB66" w14:textId="4906B5D9" w:rsidR="002D606C" w:rsidRDefault="001507D1" w:rsidP="008161CA">
      <w:pPr>
        <w:pStyle w:val="ListParagraph"/>
        <w:ind w:left="0"/>
        <w:rPr>
          <w:rFonts w:ascii="Calibri" w:hAnsi="Calibri" w:cs="Calibri"/>
        </w:rPr>
      </w:pPr>
      <w:r>
        <w:rPr>
          <w:rFonts w:ascii="Calibri" w:hAnsi="Calibri" w:cs="Calibri" w:hint="eastAsia"/>
        </w:rPr>
        <w:t xml:space="preserve">Please send them by email to </w:t>
      </w:r>
      <w:hyperlink r:id="rId49" w:history="1">
        <w:r w:rsidR="00273066" w:rsidRPr="00CA2746">
          <w:rPr>
            <w:rStyle w:val="Hyperlink"/>
            <w:rFonts w:ascii="Calibri" w:hAnsi="Calibri" w:cs="Calibri"/>
          </w:rPr>
          <w:t>ta@iter.org</w:t>
        </w:r>
      </w:hyperlink>
      <w:r w:rsidR="00273066">
        <w:rPr>
          <w:rStyle w:val="Hyperlink"/>
          <w:rFonts w:ascii="Calibri" w:hAnsi="Calibri" w:cs="Calibri"/>
        </w:rPr>
        <w:t xml:space="preserve"> </w:t>
      </w:r>
      <w:r>
        <w:rPr>
          <w:rFonts w:ascii="Calibri" w:hAnsi="Calibri" w:cs="Calibri" w:hint="eastAsia"/>
        </w:rPr>
        <w:t xml:space="preserve">before </w:t>
      </w:r>
      <w:r w:rsidR="00532D54">
        <w:rPr>
          <w:rFonts w:ascii="Calibri" w:hAnsi="Calibri" w:cs="Calibri"/>
        </w:rPr>
        <w:t xml:space="preserve">the date as defined in the </w:t>
      </w:r>
      <w:proofErr w:type="spellStart"/>
      <w:r w:rsidR="00532D54">
        <w:rPr>
          <w:rFonts w:ascii="Calibri" w:hAnsi="Calibri" w:cs="Calibri"/>
        </w:rPr>
        <w:t>CfP</w:t>
      </w:r>
      <w:proofErr w:type="spellEnd"/>
      <w:r w:rsidR="00532D54">
        <w:rPr>
          <w:rFonts w:ascii="Calibri" w:hAnsi="Calibri" w:cs="Calibri"/>
        </w:rPr>
        <w:t xml:space="preserve"> schedule in Section 4</w:t>
      </w:r>
      <w:r w:rsidR="006D14F7">
        <w:rPr>
          <w:rFonts w:ascii="Calibri" w:hAnsi="Calibri" w:cs="Calibri"/>
        </w:rPr>
        <w:t xml:space="preserve"> (</w:t>
      </w:r>
      <w:r w:rsidR="008A565C" w:rsidRPr="004B465B">
        <w:rPr>
          <w:rFonts w:ascii="Calibri" w:hAnsi="Calibri" w:cs="Calibri"/>
          <w:b/>
          <w:bCs/>
        </w:rPr>
        <w:t>17</w:t>
      </w:r>
      <w:r w:rsidR="006D14F7" w:rsidRPr="004B465B">
        <w:rPr>
          <w:rFonts w:ascii="Calibri" w:hAnsi="Calibri" w:cs="Calibri"/>
          <w:b/>
          <w:bCs/>
        </w:rPr>
        <w:t>-June-2026</w:t>
      </w:r>
      <w:r w:rsidR="006D14F7">
        <w:rPr>
          <w:rFonts w:ascii="Calibri" w:hAnsi="Calibri" w:cs="Calibri"/>
        </w:rPr>
        <w:t>)</w:t>
      </w:r>
      <w:r>
        <w:rPr>
          <w:rFonts w:ascii="Calibri" w:hAnsi="Calibri" w:cs="Calibri" w:hint="eastAsia"/>
        </w:rPr>
        <w:t xml:space="preserve">.  </w:t>
      </w:r>
    </w:p>
    <w:p w14:paraId="3E2F23F3" w14:textId="318306CE" w:rsidR="002D606C" w:rsidRDefault="002D606C" w:rsidP="002D606C">
      <w:pPr>
        <w:pStyle w:val="ListParagraph"/>
        <w:rPr>
          <w:rFonts w:ascii="Calibri" w:hAnsi="Calibri" w:cs="Calibri"/>
        </w:rPr>
      </w:pPr>
      <w:r>
        <w:rPr>
          <w:rFonts w:ascii="Calibri" w:hAnsi="Calibri" w:cs="Calibri" w:hint="eastAsia"/>
        </w:rPr>
        <w:t xml:space="preserve"> </w:t>
      </w:r>
    </w:p>
    <w:p w14:paraId="032F0CA2" w14:textId="78773013" w:rsidR="001507D1" w:rsidRPr="00E813D1" w:rsidRDefault="001507D1" w:rsidP="00E813D1">
      <w:pPr>
        <w:pStyle w:val="ListParagraph"/>
        <w:numPr>
          <w:ilvl w:val="1"/>
          <w:numId w:val="17"/>
        </w:numPr>
        <w:rPr>
          <w:rFonts w:ascii="Calibri" w:hAnsi="Calibri" w:cs="Calibri"/>
          <w:b/>
          <w:bCs/>
          <w:sz w:val="24"/>
          <w:lang w:val="en-GB"/>
        </w:rPr>
      </w:pPr>
      <w:r w:rsidRPr="00E813D1">
        <w:rPr>
          <w:rFonts w:ascii="Calibri" w:hAnsi="Calibri" w:cs="Calibri" w:hint="eastAsia"/>
          <w:b/>
          <w:bCs/>
          <w:sz w:val="24"/>
          <w:lang w:val="en-GB"/>
        </w:rPr>
        <w:t xml:space="preserve">Proposal Validity </w:t>
      </w:r>
    </w:p>
    <w:p w14:paraId="2C3317F8" w14:textId="5E335FFF" w:rsidR="001507D1" w:rsidRPr="001507D1" w:rsidRDefault="001507D1" w:rsidP="008161CA">
      <w:pPr>
        <w:pStyle w:val="ListParagraph"/>
        <w:ind w:left="0"/>
        <w:rPr>
          <w:rFonts w:ascii="Calibri" w:hAnsi="Calibri" w:cs="Calibri"/>
        </w:rPr>
      </w:pPr>
      <w:r w:rsidRPr="001507D1">
        <w:rPr>
          <w:rFonts w:ascii="Calibri" w:hAnsi="Calibri" w:cs="Calibri"/>
        </w:rPr>
        <w:t>The</w:t>
      </w:r>
      <w:r w:rsidRPr="001507D1">
        <w:rPr>
          <w:rFonts w:ascii="Calibri" w:hAnsi="Calibri" w:cs="Calibri" w:hint="eastAsia"/>
        </w:rPr>
        <w:t xml:space="preserve"> </w:t>
      </w:r>
      <w:r w:rsidR="006B35E5">
        <w:rPr>
          <w:rFonts w:ascii="Calibri" w:hAnsi="Calibri" w:cs="Calibri" w:hint="eastAsia"/>
        </w:rPr>
        <w:t>p</w:t>
      </w:r>
      <w:r w:rsidRPr="001507D1">
        <w:rPr>
          <w:rFonts w:ascii="Calibri" w:hAnsi="Calibri" w:cs="Calibri" w:hint="eastAsia"/>
        </w:rPr>
        <w:t>roposal shall be valid for 6 months.</w:t>
      </w:r>
    </w:p>
    <w:p w14:paraId="75E852C4" w14:textId="77777777" w:rsidR="001507D1" w:rsidRDefault="001507D1" w:rsidP="001507D1">
      <w:pPr>
        <w:pStyle w:val="ListParagraph"/>
        <w:rPr>
          <w:rFonts w:ascii="Calibri" w:hAnsi="Calibri" w:cs="Calibri"/>
          <w:b/>
          <w:bCs/>
        </w:rPr>
      </w:pPr>
    </w:p>
    <w:p w14:paraId="3BED9959" w14:textId="73F4C452" w:rsidR="001507D1" w:rsidRPr="00E813D1" w:rsidRDefault="001507D1" w:rsidP="00E813D1">
      <w:pPr>
        <w:pStyle w:val="ListParagraph"/>
        <w:numPr>
          <w:ilvl w:val="1"/>
          <w:numId w:val="17"/>
        </w:numPr>
        <w:rPr>
          <w:rFonts w:ascii="Calibri" w:hAnsi="Calibri" w:cs="Calibri"/>
          <w:b/>
          <w:bCs/>
          <w:sz w:val="24"/>
          <w:lang w:val="en-GB"/>
        </w:rPr>
      </w:pPr>
      <w:r w:rsidRPr="00E813D1">
        <w:rPr>
          <w:rFonts w:ascii="Calibri" w:hAnsi="Calibri" w:cs="Calibri" w:hint="eastAsia"/>
          <w:b/>
          <w:bCs/>
          <w:sz w:val="24"/>
          <w:lang w:val="en-GB"/>
        </w:rPr>
        <w:t>Language.</w:t>
      </w:r>
    </w:p>
    <w:p w14:paraId="7E55E373" w14:textId="5BA9A3A3" w:rsidR="001507D1" w:rsidRPr="001507D1" w:rsidRDefault="001507D1" w:rsidP="008161CA">
      <w:pPr>
        <w:pStyle w:val="ListParagraph"/>
        <w:ind w:left="0"/>
        <w:rPr>
          <w:rFonts w:ascii="Calibri" w:hAnsi="Calibri" w:cs="Calibri"/>
        </w:rPr>
      </w:pPr>
      <w:r w:rsidRPr="001507D1">
        <w:rPr>
          <w:rFonts w:ascii="Calibri" w:hAnsi="Calibri" w:cs="Calibri"/>
        </w:rPr>
        <w:t xml:space="preserve">The </w:t>
      </w:r>
      <w:r>
        <w:rPr>
          <w:rFonts w:ascii="Calibri" w:hAnsi="Calibri" w:cs="Calibri" w:hint="eastAsia"/>
        </w:rPr>
        <w:t>o</w:t>
      </w:r>
      <w:r w:rsidRPr="001507D1">
        <w:rPr>
          <w:rFonts w:ascii="Calibri" w:hAnsi="Calibri" w:cs="Calibri"/>
        </w:rPr>
        <w:t xml:space="preserve">fficial working language of the </w:t>
      </w:r>
      <w:r>
        <w:rPr>
          <w:rFonts w:ascii="Calibri" w:hAnsi="Calibri" w:cs="Calibri" w:hint="eastAsia"/>
        </w:rPr>
        <w:t xml:space="preserve">IO </w:t>
      </w:r>
      <w:r w:rsidRPr="001507D1">
        <w:rPr>
          <w:rFonts w:ascii="Calibri" w:hAnsi="Calibri" w:cs="Calibri"/>
        </w:rPr>
        <w:t xml:space="preserve">is English. The </w:t>
      </w:r>
      <w:r>
        <w:rPr>
          <w:rFonts w:ascii="Calibri" w:hAnsi="Calibri" w:cs="Calibri" w:hint="eastAsia"/>
        </w:rPr>
        <w:t>proposal</w:t>
      </w:r>
      <w:r w:rsidRPr="001507D1">
        <w:rPr>
          <w:rFonts w:ascii="Calibri" w:hAnsi="Calibri" w:cs="Calibri"/>
        </w:rPr>
        <w:t xml:space="preserve">, any information and correspondence shall be submitted </w:t>
      </w:r>
      <w:r>
        <w:rPr>
          <w:rFonts w:ascii="Calibri" w:hAnsi="Calibri" w:cs="Calibri" w:hint="eastAsia"/>
        </w:rPr>
        <w:t xml:space="preserve">only </w:t>
      </w:r>
      <w:r w:rsidRPr="001507D1">
        <w:rPr>
          <w:rFonts w:ascii="Calibri" w:hAnsi="Calibri" w:cs="Calibri"/>
        </w:rPr>
        <w:t>in English language.</w:t>
      </w:r>
    </w:p>
    <w:p w14:paraId="409FCCF4" w14:textId="77777777" w:rsidR="001507D1" w:rsidRDefault="001507D1" w:rsidP="001507D1">
      <w:pPr>
        <w:pStyle w:val="ListParagraph"/>
        <w:rPr>
          <w:rFonts w:ascii="Calibri" w:hAnsi="Calibri" w:cs="Calibri"/>
          <w:b/>
          <w:bCs/>
        </w:rPr>
      </w:pPr>
    </w:p>
    <w:p w14:paraId="75017965" w14:textId="7FEEB1FC" w:rsidR="002D606C" w:rsidRPr="00E813D1" w:rsidRDefault="001507D1" w:rsidP="00E813D1">
      <w:pPr>
        <w:pStyle w:val="ListParagraph"/>
        <w:numPr>
          <w:ilvl w:val="1"/>
          <w:numId w:val="17"/>
        </w:numPr>
        <w:rPr>
          <w:rFonts w:ascii="Calibri" w:hAnsi="Calibri" w:cs="Calibri"/>
          <w:b/>
          <w:bCs/>
          <w:sz w:val="24"/>
          <w:lang w:val="en-GB"/>
        </w:rPr>
      </w:pPr>
      <w:r w:rsidRPr="00E813D1">
        <w:rPr>
          <w:rFonts w:ascii="Calibri" w:hAnsi="Calibri" w:cs="Calibri" w:hint="eastAsia"/>
          <w:b/>
          <w:bCs/>
          <w:sz w:val="24"/>
          <w:lang w:val="en-GB"/>
        </w:rPr>
        <w:t xml:space="preserve">Expenses for Proposal Preparation </w:t>
      </w:r>
    </w:p>
    <w:p w14:paraId="715973FF" w14:textId="39FB7CC7" w:rsidR="001507D1" w:rsidRDefault="001507D1" w:rsidP="008161CA">
      <w:pPr>
        <w:pStyle w:val="ListParagraph"/>
        <w:ind w:left="0"/>
        <w:rPr>
          <w:rFonts w:ascii="Calibri" w:hAnsi="Calibri" w:cs="Calibri"/>
        </w:rPr>
      </w:pPr>
      <w:r>
        <w:rPr>
          <w:rFonts w:ascii="Calibri" w:hAnsi="Calibri" w:cs="Calibri" w:hint="eastAsia"/>
        </w:rPr>
        <w:t>IO will not reimburse any e</w:t>
      </w:r>
      <w:r w:rsidRPr="001507D1">
        <w:rPr>
          <w:rFonts w:ascii="Calibri" w:hAnsi="Calibri" w:cs="Calibri"/>
        </w:rPr>
        <w:t xml:space="preserve">xpenses incurred in connection with preparation and submission of </w:t>
      </w:r>
      <w:r>
        <w:rPr>
          <w:rFonts w:ascii="Calibri" w:hAnsi="Calibri" w:cs="Calibri" w:hint="eastAsia"/>
        </w:rPr>
        <w:t xml:space="preserve">proposal. </w:t>
      </w:r>
    </w:p>
    <w:p w14:paraId="0FDECC87" w14:textId="3F566B26" w:rsidR="001507D1" w:rsidRDefault="001507D1" w:rsidP="001507D1">
      <w:pPr>
        <w:pStyle w:val="ListParagraph"/>
        <w:rPr>
          <w:rFonts w:ascii="Calibri" w:hAnsi="Calibri" w:cs="Calibri"/>
        </w:rPr>
      </w:pPr>
      <w:r>
        <w:rPr>
          <w:rFonts w:ascii="Calibri" w:hAnsi="Calibri" w:cs="Calibri" w:hint="eastAsia"/>
        </w:rPr>
        <w:t xml:space="preserve"> </w:t>
      </w:r>
    </w:p>
    <w:p w14:paraId="09528F77" w14:textId="48E98889" w:rsidR="001507D1" w:rsidRPr="00E813D1" w:rsidRDefault="0086036F" w:rsidP="00E813D1">
      <w:pPr>
        <w:pStyle w:val="ListParagraph"/>
        <w:numPr>
          <w:ilvl w:val="0"/>
          <w:numId w:val="17"/>
        </w:numPr>
        <w:rPr>
          <w:rFonts w:ascii="Calibri" w:hAnsi="Calibri" w:cs="Calibri"/>
          <w:b/>
          <w:bCs/>
          <w:sz w:val="24"/>
          <w:lang w:val="en-GB"/>
        </w:rPr>
      </w:pPr>
      <w:r w:rsidRPr="00E813D1">
        <w:rPr>
          <w:rFonts w:ascii="Calibri" w:hAnsi="Calibri" w:cs="Calibri" w:hint="eastAsia"/>
          <w:b/>
          <w:bCs/>
          <w:sz w:val="24"/>
          <w:lang w:val="en-GB"/>
        </w:rPr>
        <w:t xml:space="preserve">Draft Task Agreement </w:t>
      </w:r>
    </w:p>
    <w:p w14:paraId="0D2EA32C" w14:textId="73423036" w:rsidR="0086036F" w:rsidRDefault="0086036F" w:rsidP="008161CA">
      <w:pPr>
        <w:pStyle w:val="ListParagraph"/>
        <w:ind w:left="0"/>
        <w:rPr>
          <w:rFonts w:ascii="Calibri" w:hAnsi="Calibri" w:cs="Calibri"/>
        </w:rPr>
      </w:pPr>
      <w:r>
        <w:rPr>
          <w:rFonts w:ascii="Calibri" w:hAnsi="Calibri" w:cs="Calibri"/>
        </w:rPr>
        <w:t>With</w:t>
      </w:r>
      <w:r>
        <w:rPr>
          <w:rFonts w:ascii="Calibri" w:hAnsi="Calibri" w:cs="Calibri" w:hint="eastAsia"/>
        </w:rPr>
        <w:t xml:space="preserve"> the selected DA, the IO will finalize the Task Agreement using </w:t>
      </w:r>
      <w:r w:rsidR="006B35E5">
        <w:rPr>
          <w:rFonts w:ascii="Calibri" w:hAnsi="Calibri" w:cs="Calibri" w:hint="eastAsia"/>
        </w:rPr>
        <w:t>usual</w:t>
      </w:r>
      <w:r>
        <w:rPr>
          <w:rFonts w:ascii="Calibri" w:hAnsi="Calibri" w:cs="Calibri" w:hint="eastAsia"/>
        </w:rPr>
        <w:t xml:space="preserve"> normal template</w:t>
      </w:r>
      <w:r w:rsidR="006B35E5">
        <w:rPr>
          <w:rFonts w:ascii="Calibri" w:hAnsi="Calibri" w:cs="Calibri" w:hint="eastAsia"/>
        </w:rPr>
        <w:t xml:space="preserve"> and </w:t>
      </w:r>
      <w:r w:rsidR="008C2C44">
        <w:rPr>
          <w:rFonts w:ascii="Calibri" w:hAnsi="Calibri" w:cs="Calibri" w:hint="eastAsia"/>
        </w:rPr>
        <w:t>incorporating/</w:t>
      </w:r>
      <w:r w:rsidR="006B35E5">
        <w:rPr>
          <w:rFonts w:ascii="Calibri" w:hAnsi="Calibri" w:cs="Calibri" w:hint="eastAsia"/>
        </w:rPr>
        <w:t>attaching the Technical Specifications</w:t>
      </w:r>
      <w:r w:rsidR="00BB689E">
        <w:rPr>
          <w:rFonts w:ascii="Calibri" w:hAnsi="Calibri" w:cs="Calibri"/>
        </w:rPr>
        <w:t xml:space="preserve"> and complementary information distributed along the </w:t>
      </w:r>
      <w:r w:rsidR="00532D54">
        <w:rPr>
          <w:rFonts w:ascii="Calibri" w:hAnsi="Calibri" w:cs="Calibri"/>
        </w:rPr>
        <w:t>C</w:t>
      </w:r>
      <w:r w:rsidR="00BB689E">
        <w:rPr>
          <w:rFonts w:ascii="Calibri" w:hAnsi="Calibri" w:cs="Calibri"/>
        </w:rPr>
        <w:t>all for Proposal Process</w:t>
      </w:r>
      <w:r>
        <w:rPr>
          <w:rFonts w:ascii="Calibri" w:hAnsi="Calibri" w:cs="Calibri" w:hint="eastAsia"/>
        </w:rPr>
        <w:t xml:space="preserve">. </w:t>
      </w:r>
    </w:p>
    <w:p w14:paraId="5C1E9008" w14:textId="77777777" w:rsidR="0086036F" w:rsidRDefault="0086036F" w:rsidP="0086036F">
      <w:pPr>
        <w:pStyle w:val="ListParagraph"/>
        <w:rPr>
          <w:rFonts w:ascii="Calibri" w:hAnsi="Calibri" w:cs="Calibri"/>
        </w:rPr>
      </w:pPr>
    </w:p>
    <w:p w14:paraId="624FCC95" w14:textId="17608227" w:rsidR="008161CA" w:rsidRPr="00E813D1" w:rsidRDefault="008161CA" w:rsidP="00E813D1">
      <w:pPr>
        <w:pStyle w:val="ListParagraph"/>
        <w:numPr>
          <w:ilvl w:val="0"/>
          <w:numId w:val="17"/>
        </w:numPr>
        <w:rPr>
          <w:rFonts w:ascii="Calibri" w:hAnsi="Calibri" w:cs="Calibri"/>
          <w:b/>
          <w:bCs/>
          <w:sz w:val="24"/>
          <w:lang w:val="en-GB"/>
        </w:rPr>
      </w:pPr>
      <w:r w:rsidRPr="00E813D1">
        <w:rPr>
          <w:rFonts w:ascii="Calibri" w:hAnsi="Calibri" w:cs="Calibri" w:hint="eastAsia"/>
          <w:b/>
          <w:bCs/>
          <w:sz w:val="24"/>
          <w:lang w:val="en-GB"/>
        </w:rPr>
        <w:t xml:space="preserve">Any </w:t>
      </w:r>
      <w:r w:rsidR="0031725F">
        <w:rPr>
          <w:rFonts w:ascii="Calibri" w:hAnsi="Calibri" w:cs="Calibri"/>
          <w:b/>
          <w:bCs/>
          <w:sz w:val="24"/>
          <w:lang w:val="en-GB"/>
        </w:rPr>
        <w:t>O</w:t>
      </w:r>
      <w:r w:rsidRPr="00E813D1">
        <w:rPr>
          <w:rFonts w:ascii="Calibri" w:hAnsi="Calibri" w:cs="Calibri" w:hint="eastAsia"/>
          <w:b/>
          <w:bCs/>
          <w:sz w:val="24"/>
          <w:lang w:val="en-GB"/>
        </w:rPr>
        <w:t xml:space="preserve">ther </w:t>
      </w:r>
      <w:r w:rsidR="0031725F">
        <w:rPr>
          <w:rFonts w:ascii="Calibri" w:hAnsi="Calibri" w:cs="Calibri"/>
          <w:b/>
          <w:bCs/>
          <w:sz w:val="24"/>
          <w:lang w:val="en-GB"/>
        </w:rPr>
        <w:t>Q</w:t>
      </w:r>
      <w:r w:rsidRPr="00E813D1">
        <w:rPr>
          <w:rFonts w:ascii="Calibri" w:hAnsi="Calibri" w:cs="Calibri" w:hint="eastAsia"/>
          <w:b/>
          <w:bCs/>
          <w:sz w:val="24"/>
          <w:lang w:val="en-GB"/>
        </w:rPr>
        <w:t xml:space="preserve">uestions </w:t>
      </w:r>
    </w:p>
    <w:p w14:paraId="212A3DBA" w14:textId="4D4080DA" w:rsidR="002D606C" w:rsidRDefault="008161CA" w:rsidP="002D606C">
      <w:pPr>
        <w:rPr>
          <w:rFonts w:ascii="Calibri" w:hAnsi="Calibri" w:cs="Calibri"/>
        </w:rPr>
      </w:pPr>
      <w:r>
        <w:rPr>
          <w:rFonts w:ascii="Calibri" w:hAnsi="Calibri" w:cs="Calibri" w:hint="eastAsia"/>
        </w:rPr>
        <w:t>Please send any query to the IO contact</w:t>
      </w:r>
      <w:r w:rsidR="00BB689E">
        <w:rPr>
          <w:rFonts w:ascii="Calibri" w:hAnsi="Calibri" w:cs="Calibri"/>
        </w:rPr>
        <w:t>s</w:t>
      </w:r>
      <w:r>
        <w:rPr>
          <w:rFonts w:ascii="Calibri" w:hAnsi="Calibri" w:cs="Calibri" w:hint="eastAsia"/>
        </w:rPr>
        <w:t xml:space="preserve"> indicated in </w:t>
      </w:r>
      <w:r w:rsidR="00FC762E">
        <w:rPr>
          <w:rFonts w:ascii="Calibri" w:hAnsi="Calibri" w:cs="Calibri"/>
        </w:rPr>
        <w:t>S</w:t>
      </w:r>
      <w:r>
        <w:rPr>
          <w:rFonts w:ascii="Calibri" w:hAnsi="Calibri" w:cs="Calibri" w:hint="eastAsia"/>
        </w:rPr>
        <w:t xml:space="preserve">ection </w:t>
      </w:r>
      <w:r w:rsidR="00532D54">
        <w:rPr>
          <w:rFonts w:ascii="Calibri" w:hAnsi="Calibri" w:cs="Calibri"/>
        </w:rPr>
        <w:t>8</w:t>
      </w:r>
      <w:r w:rsidR="00532D54">
        <w:rPr>
          <w:rFonts w:ascii="Calibri" w:hAnsi="Calibri" w:cs="Calibri" w:hint="eastAsia"/>
        </w:rPr>
        <w:t xml:space="preserve"> </w:t>
      </w:r>
      <w:r>
        <w:rPr>
          <w:rFonts w:ascii="Calibri" w:hAnsi="Calibri" w:cs="Calibri" w:hint="eastAsia"/>
        </w:rPr>
        <w:t>above.</w:t>
      </w:r>
    </w:p>
    <w:p w14:paraId="03ADEEBE" w14:textId="77777777" w:rsidR="008161CA" w:rsidRDefault="008161CA" w:rsidP="002D606C">
      <w:pPr>
        <w:rPr>
          <w:rFonts w:ascii="Calibri" w:hAnsi="Calibri" w:cs="Calibri"/>
        </w:rPr>
      </w:pPr>
    </w:p>
    <w:p w14:paraId="71603057" w14:textId="40789FA4" w:rsidR="008161CA" w:rsidRPr="008161CA" w:rsidRDefault="008161CA" w:rsidP="002D606C">
      <w:pPr>
        <w:rPr>
          <w:rFonts w:ascii="Calibri" w:hAnsi="Calibri" w:cs="Calibri"/>
        </w:rPr>
      </w:pPr>
      <w:r>
        <w:rPr>
          <w:rFonts w:ascii="Calibri" w:hAnsi="Calibri" w:cs="Calibri" w:hint="eastAsia"/>
        </w:rPr>
        <w:t xml:space="preserve">===end of </w:t>
      </w:r>
      <w:r>
        <w:rPr>
          <w:rFonts w:ascii="Calibri" w:hAnsi="Calibri" w:cs="Calibri"/>
        </w:rPr>
        <w:t>the</w:t>
      </w:r>
      <w:r>
        <w:rPr>
          <w:rFonts w:ascii="Calibri" w:hAnsi="Calibri" w:cs="Calibri" w:hint="eastAsia"/>
        </w:rPr>
        <w:t xml:space="preserve"> document=== </w:t>
      </w:r>
    </w:p>
    <w:p w14:paraId="4774BCBD" w14:textId="7847967C" w:rsidR="00362251" w:rsidRPr="00362251" w:rsidRDefault="00362251" w:rsidP="002D606C">
      <w:pPr>
        <w:pStyle w:val="ListParagraph"/>
        <w:rPr>
          <w:rFonts w:ascii="Calibri" w:hAnsi="Calibri" w:cs="Calibri"/>
        </w:rPr>
      </w:pPr>
      <w:r w:rsidRPr="00362251">
        <w:rPr>
          <w:rFonts w:ascii="Calibri" w:hAnsi="Calibri" w:cs="Calibri"/>
        </w:rPr>
        <w:t xml:space="preserve"> </w:t>
      </w:r>
    </w:p>
    <w:p w14:paraId="49151A4A" w14:textId="77777777" w:rsidR="00362251" w:rsidRPr="00362251" w:rsidRDefault="00362251" w:rsidP="0086036F">
      <w:pPr>
        <w:pStyle w:val="ListParagraph"/>
        <w:rPr>
          <w:rFonts w:ascii="Calibri" w:hAnsi="Calibri" w:cs="Calibri"/>
        </w:rPr>
      </w:pPr>
    </w:p>
    <w:p w14:paraId="2B972369" w14:textId="77777777" w:rsidR="00362251" w:rsidRPr="00362251" w:rsidRDefault="00362251" w:rsidP="00362251">
      <w:pPr>
        <w:rPr>
          <w:rFonts w:ascii="Calibri" w:hAnsi="Calibri" w:cs="Calibri"/>
        </w:rPr>
      </w:pPr>
    </w:p>
    <w:sectPr w:rsidR="00362251" w:rsidRPr="00362251" w:rsidSect="003368E1">
      <w:headerReference w:type="default" r:id="rId50"/>
      <w:footerReference w:type="default" r:id="rId51"/>
      <w:headerReference w:type="first" r:id="rId52"/>
      <w:footerReference w:type="first" r:id="rId53"/>
      <w:pgSz w:w="11906" w:h="16838"/>
      <w:pgMar w:top="1440" w:right="1080" w:bottom="1440" w:left="1080" w:header="720" w:footer="720" w:gutter="0"/>
      <w:cols w:space="720"/>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80FDBE" w14:textId="77777777" w:rsidR="00B22DBF" w:rsidRDefault="00B22DBF" w:rsidP="0029346B">
      <w:r>
        <w:separator/>
      </w:r>
    </w:p>
  </w:endnote>
  <w:endnote w:type="continuationSeparator" w:id="0">
    <w:p w14:paraId="2BE5C791" w14:textId="77777777" w:rsidR="00B22DBF" w:rsidRDefault="00B22DBF" w:rsidP="002934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37164236"/>
      <w:docPartObj>
        <w:docPartGallery w:val="Page Numbers (Bottom of Page)"/>
        <w:docPartUnique/>
      </w:docPartObj>
    </w:sdtPr>
    <w:sdtEndPr>
      <w:rPr>
        <w:color w:val="7F7F7F" w:themeColor="background1" w:themeShade="7F"/>
        <w:spacing w:val="60"/>
      </w:rPr>
    </w:sdtEndPr>
    <w:sdtContent>
      <w:p w14:paraId="153E125F" w14:textId="5CF3BAFE" w:rsidR="00B31197" w:rsidRDefault="00B31197">
        <w:pPr>
          <w:pStyle w:val="Footer"/>
          <w:pBdr>
            <w:top w:val="single" w:sz="4" w:space="1" w:color="D9D9D9" w:themeColor="background1" w:themeShade="D9"/>
          </w:pBdr>
          <w:jc w:val="right"/>
        </w:pPr>
        <w:r w:rsidRPr="00B31197">
          <w:rPr>
            <w:rFonts w:ascii="Calibri" w:hAnsi="Calibri" w:cs="Calibri"/>
          </w:rPr>
          <w:fldChar w:fldCharType="begin"/>
        </w:r>
        <w:r w:rsidRPr="00B31197">
          <w:rPr>
            <w:rFonts w:ascii="Calibri" w:hAnsi="Calibri" w:cs="Calibri"/>
          </w:rPr>
          <w:instrText xml:space="preserve"> PAGE   \* MERGEFORMAT </w:instrText>
        </w:r>
        <w:r w:rsidRPr="00B31197">
          <w:rPr>
            <w:rFonts w:ascii="Calibri" w:hAnsi="Calibri" w:cs="Calibri"/>
          </w:rPr>
          <w:fldChar w:fldCharType="separate"/>
        </w:r>
        <w:r w:rsidRPr="00B31197">
          <w:rPr>
            <w:rFonts w:ascii="Calibri" w:hAnsi="Calibri" w:cs="Calibri"/>
            <w:noProof/>
          </w:rPr>
          <w:t>2</w:t>
        </w:r>
        <w:r w:rsidRPr="00B31197">
          <w:rPr>
            <w:rFonts w:ascii="Calibri" w:hAnsi="Calibri" w:cs="Calibri"/>
            <w:noProof/>
          </w:rPr>
          <w:fldChar w:fldCharType="end"/>
        </w:r>
        <w:r w:rsidRPr="00B31197">
          <w:rPr>
            <w:rFonts w:ascii="Calibri" w:hAnsi="Calibri" w:cs="Calibri"/>
          </w:rPr>
          <w:t xml:space="preserve"> | </w:t>
        </w:r>
        <w:r w:rsidRPr="00B31197">
          <w:rPr>
            <w:rFonts w:ascii="Calibri" w:hAnsi="Calibri" w:cs="Calibri"/>
            <w:color w:val="7F7F7F" w:themeColor="background1" w:themeShade="7F"/>
            <w:spacing w:val="60"/>
          </w:rPr>
          <w:t>Page</w:t>
        </w:r>
      </w:p>
    </w:sdtContent>
  </w:sdt>
  <w:p w14:paraId="65B741DB" w14:textId="77777777" w:rsidR="00B31197" w:rsidRDefault="00B3119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90895005"/>
      <w:docPartObj>
        <w:docPartGallery w:val="Page Numbers (Bottom of Page)"/>
        <w:docPartUnique/>
      </w:docPartObj>
    </w:sdtPr>
    <w:sdtEndPr>
      <w:rPr>
        <w:rFonts w:ascii="Calibri" w:hAnsi="Calibri" w:cs="Calibri"/>
        <w:color w:val="7F7F7F" w:themeColor="background1" w:themeShade="7F"/>
        <w:spacing w:val="60"/>
      </w:rPr>
    </w:sdtEndPr>
    <w:sdtContent>
      <w:p w14:paraId="5BA68498" w14:textId="77777777" w:rsidR="003F19E6" w:rsidRPr="003F19E6" w:rsidRDefault="003F19E6">
        <w:pPr>
          <w:pStyle w:val="Footer"/>
          <w:pBdr>
            <w:top w:val="single" w:sz="4" w:space="1" w:color="D9D9D9" w:themeColor="background1" w:themeShade="D9"/>
          </w:pBdr>
          <w:jc w:val="right"/>
          <w:rPr>
            <w:rFonts w:ascii="Calibri" w:hAnsi="Calibri" w:cs="Calibri"/>
          </w:rPr>
        </w:pPr>
        <w:r w:rsidRPr="003F19E6">
          <w:rPr>
            <w:rFonts w:ascii="Calibri" w:hAnsi="Calibri" w:cs="Calibri"/>
          </w:rPr>
          <w:fldChar w:fldCharType="begin"/>
        </w:r>
        <w:r w:rsidRPr="003F19E6">
          <w:rPr>
            <w:rFonts w:ascii="Calibri" w:hAnsi="Calibri" w:cs="Calibri"/>
          </w:rPr>
          <w:instrText xml:space="preserve"> PAGE   \* MERGEFORMAT </w:instrText>
        </w:r>
        <w:r w:rsidRPr="003F19E6">
          <w:rPr>
            <w:rFonts w:ascii="Calibri" w:hAnsi="Calibri" w:cs="Calibri"/>
          </w:rPr>
          <w:fldChar w:fldCharType="separate"/>
        </w:r>
        <w:r w:rsidRPr="003F19E6">
          <w:rPr>
            <w:rFonts w:ascii="Calibri" w:hAnsi="Calibri" w:cs="Calibri"/>
            <w:noProof/>
          </w:rPr>
          <w:t>2</w:t>
        </w:r>
        <w:r w:rsidRPr="003F19E6">
          <w:rPr>
            <w:rFonts w:ascii="Calibri" w:hAnsi="Calibri" w:cs="Calibri"/>
            <w:noProof/>
          </w:rPr>
          <w:fldChar w:fldCharType="end"/>
        </w:r>
        <w:r w:rsidRPr="003F19E6">
          <w:rPr>
            <w:rFonts w:ascii="Calibri" w:hAnsi="Calibri" w:cs="Calibri"/>
          </w:rPr>
          <w:t xml:space="preserve"> | </w:t>
        </w:r>
        <w:r w:rsidRPr="003F19E6">
          <w:rPr>
            <w:rFonts w:ascii="Calibri" w:hAnsi="Calibri" w:cs="Calibri"/>
            <w:color w:val="7F7F7F" w:themeColor="background1" w:themeShade="7F"/>
            <w:spacing w:val="60"/>
          </w:rPr>
          <w:t>Page</w:t>
        </w:r>
      </w:p>
    </w:sdtContent>
  </w:sdt>
  <w:p w14:paraId="289098E1" w14:textId="77777777" w:rsidR="003F19E6" w:rsidRDefault="003F19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EC18B0" w14:textId="77777777" w:rsidR="00B22DBF" w:rsidRDefault="00B22DBF" w:rsidP="0029346B">
      <w:r>
        <w:separator/>
      </w:r>
    </w:p>
  </w:footnote>
  <w:footnote w:type="continuationSeparator" w:id="0">
    <w:p w14:paraId="6745247E" w14:textId="77777777" w:rsidR="00B22DBF" w:rsidRDefault="00B22DBF" w:rsidP="0029346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E34200" w14:textId="4D49766E" w:rsidR="0029346B" w:rsidRPr="003368E1" w:rsidRDefault="00273066" w:rsidP="00273066">
    <w:pPr>
      <w:pStyle w:val="Header"/>
      <w:tabs>
        <w:tab w:val="clear" w:pos="4513"/>
        <w:tab w:val="clear" w:pos="9026"/>
        <w:tab w:val="left" w:pos="4277"/>
      </w:tabs>
      <w:jc w:val="right"/>
      <w:rPr>
        <w:rFonts w:ascii="Calibri" w:hAnsi="Calibri" w:cs="Calibri"/>
      </w:rPr>
    </w:pPr>
    <w:r w:rsidRPr="00273066">
      <w:rPr>
        <w:rFonts w:ascii="Calibri" w:hAnsi="Calibri" w:cs="Calibri"/>
      </w:rPr>
      <w:t>Call for Proposal – Competitive Task Agreement Procedure</w:t>
    </w:r>
    <w:r>
      <w:rPr>
        <w:rFonts w:ascii="Calibri" w:hAnsi="Calibri" w:cs="Calibri"/>
      </w:rPr>
      <w:t xml:space="preserve"> </w:t>
    </w:r>
    <w:r w:rsidRPr="00273066">
      <w:rPr>
        <w:rFonts w:ascii="Calibri" w:hAnsi="Calibri" w:cs="Calibri"/>
      </w:rPr>
      <w:t>“</w:t>
    </w:r>
    <w:r w:rsidR="00966CC3">
      <w:rPr>
        <w:rFonts w:ascii="Calibri" w:hAnsi="Calibri" w:cs="Calibri"/>
      </w:rPr>
      <w:t>New RF Heating Buildings, Bridges and Infrastructures Construction</w:t>
    </w:r>
    <w:r w:rsidRPr="00273066">
      <w:rPr>
        <w:rFonts w:ascii="Calibri" w:hAnsi="Calibri" w:cs="Calibri"/>
      </w:rPr>
      <w:t>” ref. 4-</w:t>
    </w:r>
    <w:r w:rsidR="003D51F2">
      <w:rPr>
        <w:rFonts w:ascii="Calibri" w:hAnsi="Calibri" w:cs="Calibri"/>
      </w:rPr>
      <w:t>429</w:t>
    </w:r>
    <w:r w:rsidR="00966CC3" w:rsidRPr="00273066">
      <w:rPr>
        <w:rFonts w:ascii="Calibri" w:hAnsi="Calibri" w:cs="Calibri"/>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4A78BA" w14:textId="789A2264" w:rsidR="003368E1" w:rsidRPr="003368E1" w:rsidRDefault="003368E1" w:rsidP="003368E1">
    <w:pPr>
      <w:pStyle w:val="Header"/>
      <w:jc w:val="right"/>
    </w:pPr>
    <w:r w:rsidRPr="0029346B">
      <w:rPr>
        <w:noProof/>
      </w:rPr>
      <w:drawing>
        <wp:inline distT="0" distB="0" distL="0" distR="0" wp14:anchorId="4C265C4D" wp14:editId="76AFC71E">
          <wp:extent cx="1098550" cy="511810"/>
          <wp:effectExtent l="0" t="0" r="6350" b="2540"/>
          <wp:docPr id="1510463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8550" cy="51181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B96ED7"/>
    <w:multiLevelType w:val="hybridMultilevel"/>
    <w:tmpl w:val="2FDC6346"/>
    <w:lvl w:ilvl="0" w:tplc="FFFFFFFF">
      <w:start w:val="1"/>
      <w:numFmt w:val="decimal"/>
      <w:lvlText w:val="%1."/>
      <w:lvlJc w:val="left"/>
      <w:pPr>
        <w:ind w:left="720" w:hanging="360"/>
      </w:pPr>
      <w:rPr>
        <w:rFonts w:hint="default"/>
        <w:b/>
        <w:bCs/>
      </w:rPr>
    </w:lvl>
    <w:lvl w:ilvl="1" w:tplc="FFFFFFFF">
      <w:start w:val="1"/>
      <w:numFmt w:val="lowerLetter"/>
      <w:lvlText w:val="%2."/>
      <w:lvlJc w:val="left"/>
      <w:pPr>
        <w:ind w:left="1440" w:hanging="360"/>
      </w:pPr>
    </w:lvl>
    <w:lvl w:ilvl="2" w:tplc="04090011">
      <w:start w:val="1"/>
      <w:numFmt w:val="decimal"/>
      <w:lvlText w:val="%3)"/>
      <w:lvlJc w:val="left"/>
      <w:pPr>
        <w:ind w:left="2340" w:hanging="36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19FE4A2B"/>
    <w:multiLevelType w:val="hybridMultilevel"/>
    <w:tmpl w:val="230E37E2"/>
    <w:lvl w:ilvl="0" w:tplc="B59837E4">
      <w:start w:val="1"/>
      <w:numFmt w:val="decimal"/>
      <w:lvlText w:val="%1."/>
      <w:lvlJc w:val="left"/>
      <w:pPr>
        <w:ind w:left="720" w:hanging="360"/>
      </w:pPr>
      <w:rPr>
        <w:rFonts w:hint="default"/>
        <w:b/>
        <w:bCs/>
      </w:rPr>
    </w:lvl>
    <w:lvl w:ilvl="1" w:tplc="04090019">
      <w:start w:val="1"/>
      <w:numFmt w:val="lowerLetter"/>
      <w:lvlText w:val="%2."/>
      <w:lvlJc w:val="left"/>
      <w:pPr>
        <w:ind w:left="1440" w:hanging="360"/>
      </w:pPr>
    </w:lvl>
    <w:lvl w:ilvl="2" w:tplc="32847F4C">
      <w:start w:val="3"/>
      <w:numFmt w:val="bullet"/>
      <w:lvlText w:val="-"/>
      <w:lvlJc w:val="left"/>
      <w:pPr>
        <w:ind w:left="2340" w:hanging="360"/>
      </w:pPr>
      <w:rPr>
        <w:rFonts w:ascii="Calibri" w:eastAsiaTheme="minorEastAsia" w:hAnsi="Calibri" w:cs="Calibri"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AC64B8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CDF3ABD"/>
    <w:multiLevelType w:val="multilevel"/>
    <w:tmpl w:val="3C308E7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1D2D6F9D"/>
    <w:multiLevelType w:val="hybridMultilevel"/>
    <w:tmpl w:val="3ECEE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79F36B7"/>
    <w:multiLevelType w:val="hybridMultilevel"/>
    <w:tmpl w:val="9930521C"/>
    <w:lvl w:ilvl="0" w:tplc="9BACA1CC">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B8D7D89"/>
    <w:multiLevelType w:val="hybridMultilevel"/>
    <w:tmpl w:val="2EBA10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2A47304"/>
    <w:multiLevelType w:val="hybridMultilevel"/>
    <w:tmpl w:val="75326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C1A0491"/>
    <w:multiLevelType w:val="hybridMultilevel"/>
    <w:tmpl w:val="D5187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9A46ABD"/>
    <w:multiLevelType w:val="hybridMultilevel"/>
    <w:tmpl w:val="56E87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3EC3F7E"/>
    <w:multiLevelType w:val="hybridMultilevel"/>
    <w:tmpl w:val="FBA22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5D81452"/>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7070139"/>
    <w:multiLevelType w:val="multilevel"/>
    <w:tmpl w:val="1DA2577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5C80574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D664DDA"/>
    <w:multiLevelType w:val="hybridMultilevel"/>
    <w:tmpl w:val="D75EBB3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673C3360"/>
    <w:multiLevelType w:val="hybridMultilevel"/>
    <w:tmpl w:val="31D8BA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A28594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71B62834"/>
    <w:multiLevelType w:val="hybridMultilevel"/>
    <w:tmpl w:val="F7F8A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55D320E"/>
    <w:multiLevelType w:val="hybridMultilevel"/>
    <w:tmpl w:val="DAB03E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645180D"/>
    <w:multiLevelType w:val="hybridMultilevel"/>
    <w:tmpl w:val="6316AB10"/>
    <w:lvl w:ilvl="0" w:tplc="02CEDDE0">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66D127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772920A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77D31D61"/>
    <w:multiLevelType w:val="hybridMultilevel"/>
    <w:tmpl w:val="8B4ECD3A"/>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7AA15187"/>
    <w:multiLevelType w:val="hybridMultilevel"/>
    <w:tmpl w:val="BD8C46D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7D5C7C7A"/>
    <w:multiLevelType w:val="hybridMultilevel"/>
    <w:tmpl w:val="2E5AB4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296104755">
    <w:abstractNumId w:val="1"/>
  </w:num>
  <w:num w:numId="2" w16cid:durableId="1125999847">
    <w:abstractNumId w:val="8"/>
  </w:num>
  <w:num w:numId="3" w16cid:durableId="1587231129">
    <w:abstractNumId w:val="10"/>
  </w:num>
  <w:num w:numId="4" w16cid:durableId="821314597">
    <w:abstractNumId w:val="18"/>
  </w:num>
  <w:num w:numId="5" w16cid:durableId="1562910328">
    <w:abstractNumId w:val="6"/>
  </w:num>
  <w:num w:numId="6" w16cid:durableId="1085540811">
    <w:abstractNumId w:val="17"/>
  </w:num>
  <w:num w:numId="7" w16cid:durableId="1277105553">
    <w:abstractNumId w:val="4"/>
  </w:num>
  <w:num w:numId="8" w16cid:durableId="1434594074">
    <w:abstractNumId w:val="9"/>
  </w:num>
  <w:num w:numId="9" w16cid:durableId="680014949">
    <w:abstractNumId w:val="7"/>
  </w:num>
  <w:num w:numId="10" w16cid:durableId="1189178514">
    <w:abstractNumId w:val="14"/>
  </w:num>
  <w:num w:numId="11" w16cid:durableId="1921669569">
    <w:abstractNumId w:val="0"/>
  </w:num>
  <w:num w:numId="12" w16cid:durableId="836532053">
    <w:abstractNumId w:val="12"/>
  </w:num>
  <w:num w:numId="13" w16cid:durableId="1852601877">
    <w:abstractNumId w:val="3"/>
  </w:num>
  <w:num w:numId="14" w16cid:durableId="2034768062">
    <w:abstractNumId w:val="22"/>
  </w:num>
  <w:num w:numId="15" w16cid:durableId="495615657">
    <w:abstractNumId w:val="23"/>
  </w:num>
  <w:num w:numId="16" w16cid:durableId="1302273881">
    <w:abstractNumId w:val="11"/>
  </w:num>
  <w:num w:numId="17" w16cid:durableId="764764685">
    <w:abstractNumId w:val="16"/>
  </w:num>
  <w:num w:numId="18" w16cid:durableId="439183799">
    <w:abstractNumId w:val="13"/>
  </w:num>
  <w:num w:numId="19" w16cid:durableId="1979802120">
    <w:abstractNumId w:val="21"/>
  </w:num>
  <w:num w:numId="20" w16cid:durableId="1318268132">
    <w:abstractNumId w:val="2"/>
  </w:num>
  <w:num w:numId="21" w16cid:durableId="1445617646">
    <w:abstractNumId w:val="15"/>
  </w:num>
  <w:num w:numId="22" w16cid:durableId="1357655622">
    <w:abstractNumId w:val="19"/>
  </w:num>
  <w:num w:numId="23" w16cid:durableId="62027885">
    <w:abstractNumId w:val="5"/>
  </w:num>
  <w:num w:numId="24" w16cid:durableId="301662962">
    <w:abstractNumId w:val="20"/>
  </w:num>
  <w:num w:numId="25" w16cid:durableId="618416685">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zM2sDA0NTGwMDK1MDVS0lEKTi0uzszPAykwrAUAHkBGbSwAAAA="/>
  </w:docVars>
  <w:rsids>
    <w:rsidRoot w:val="00533966"/>
    <w:rsid w:val="00004FA9"/>
    <w:rsid w:val="00031EFE"/>
    <w:rsid w:val="00036366"/>
    <w:rsid w:val="0004158A"/>
    <w:rsid w:val="000906FB"/>
    <w:rsid w:val="000A7493"/>
    <w:rsid w:val="000D12FF"/>
    <w:rsid w:val="000D294E"/>
    <w:rsid w:val="000D4B4D"/>
    <w:rsid w:val="000E011A"/>
    <w:rsid w:val="000E11AA"/>
    <w:rsid w:val="000F3BEF"/>
    <w:rsid w:val="00115FD5"/>
    <w:rsid w:val="001427C4"/>
    <w:rsid w:val="0014535D"/>
    <w:rsid w:val="001507D1"/>
    <w:rsid w:val="00151619"/>
    <w:rsid w:val="00197776"/>
    <w:rsid w:val="001B0778"/>
    <w:rsid w:val="001B298A"/>
    <w:rsid w:val="001C1A03"/>
    <w:rsid w:val="001C30A9"/>
    <w:rsid w:val="001D0014"/>
    <w:rsid w:val="001D73D3"/>
    <w:rsid w:val="001E035D"/>
    <w:rsid w:val="0021252A"/>
    <w:rsid w:val="00215644"/>
    <w:rsid w:val="002311ED"/>
    <w:rsid w:val="00273066"/>
    <w:rsid w:val="002879DF"/>
    <w:rsid w:val="0029346B"/>
    <w:rsid w:val="002A5A41"/>
    <w:rsid w:val="002A7A0E"/>
    <w:rsid w:val="002D606C"/>
    <w:rsid w:val="002E5BBE"/>
    <w:rsid w:val="003025AE"/>
    <w:rsid w:val="00314BFE"/>
    <w:rsid w:val="0031725F"/>
    <w:rsid w:val="00317A9F"/>
    <w:rsid w:val="003315AC"/>
    <w:rsid w:val="003368E1"/>
    <w:rsid w:val="00340559"/>
    <w:rsid w:val="003558AF"/>
    <w:rsid w:val="00362251"/>
    <w:rsid w:val="00362E00"/>
    <w:rsid w:val="00364E87"/>
    <w:rsid w:val="00372610"/>
    <w:rsid w:val="003A16B0"/>
    <w:rsid w:val="003A5FCC"/>
    <w:rsid w:val="003D51F2"/>
    <w:rsid w:val="003F19E6"/>
    <w:rsid w:val="003F3E84"/>
    <w:rsid w:val="00441610"/>
    <w:rsid w:val="004931FA"/>
    <w:rsid w:val="004A3A67"/>
    <w:rsid w:val="004B0D3C"/>
    <w:rsid w:val="004B39E1"/>
    <w:rsid w:val="004B465B"/>
    <w:rsid w:val="004C0FE5"/>
    <w:rsid w:val="004D46E9"/>
    <w:rsid w:val="004E0EE9"/>
    <w:rsid w:val="004F00F6"/>
    <w:rsid w:val="004F72CE"/>
    <w:rsid w:val="00503463"/>
    <w:rsid w:val="005144C3"/>
    <w:rsid w:val="005251F3"/>
    <w:rsid w:val="00532D54"/>
    <w:rsid w:val="00533966"/>
    <w:rsid w:val="0056251F"/>
    <w:rsid w:val="00566C3E"/>
    <w:rsid w:val="00572551"/>
    <w:rsid w:val="0058663A"/>
    <w:rsid w:val="00587C05"/>
    <w:rsid w:val="0059070C"/>
    <w:rsid w:val="005C0842"/>
    <w:rsid w:val="005C317A"/>
    <w:rsid w:val="005D33C7"/>
    <w:rsid w:val="005E3EE0"/>
    <w:rsid w:val="005E6A8A"/>
    <w:rsid w:val="00602FA9"/>
    <w:rsid w:val="006277F1"/>
    <w:rsid w:val="00637553"/>
    <w:rsid w:val="006506D4"/>
    <w:rsid w:val="00685472"/>
    <w:rsid w:val="006A782D"/>
    <w:rsid w:val="006B35E5"/>
    <w:rsid w:val="006C6EAB"/>
    <w:rsid w:val="006D07AC"/>
    <w:rsid w:val="006D14F7"/>
    <w:rsid w:val="00705C92"/>
    <w:rsid w:val="00712388"/>
    <w:rsid w:val="0073547E"/>
    <w:rsid w:val="0074147B"/>
    <w:rsid w:val="00750D68"/>
    <w:rsid w:val="007707BB"/>
    <w:rsid w:val="007751BA"/>
    <w:rsid w:val="007919EF"/>
    <w:rsid w:val="007C0EA8"/>
    <w:rsid w:val="007C2630"/>
    <w:rsid w:val="007E51AB"/>
    <w:rsid w:val="007F5CA3"/>
    <w:rsid w:val="00804EC7"/>
    <w:rsid w:val="00805883"/>
    <w:rsid w:val="00813E3A"/>
    <w:rsid w:val="008161CA"/>
    <w:rsid w:val="00856288"/>
    <w:rsid w:val="0086036F"/>
    <w:rsid w:val="008A565C"/>
    <w:rsid w:val="008B637A"/>
    <w:rsid w:val="008C2C44"/>
    <w:rsid w:val="008D22B5"/>
    <w:rsid w:val="008E5996"/>
    <w:rsid w:val="008E6B62"/>
    <w:rsid w:val="008F2305"/>
    <w:rsid w:val="00914995"/>
    <w:rsid w:val="00945AF2"/>
    <w:rsid w:val="00966CC3"/>
    <w:rsid w:val="009B0BA0"/>
    <w:rsid w:val="009C46BE"/>
    <w:rsid w:val="009C4AFC"/>
    <w:rsid w:val="009E14BE"/>
    <w:rsid w:val="009F2CD9"/>
    <w:rsid w:val="009F7F1C"/>
    <w:rsid w:val="00A10748"/>
    <w:rsid w:val="00A125DE"/>
    <w:rsid w:val="00A25963"/>
    <w:rsid w:val="00A34A2C"/>
    <w:rsid w:val="00A50777"/>
    <w:rsid w:val="00A52FC9"/>
    <w:rsid w:val="00A6336A"/>
    <w:rsid w:val="00A65C72"/>
    <w:rsid w:val="00A746E3"/>
    <w:rsid w:val="00A92900"/>
    <w:rsid w:val="00AB5D6B"/>
    <w:rsid w:val="00B16B41"/>
    <w:rsid w:val="00B22DBF"/>
    <w:rsid w:val="00B31197"/>
    <w:rsid w:val="00B435F1"/>
    <w:rsid w:val="00B54A45"/>
    <w:rsid w:val="00B54F6D"/>
    <w:rsid w:val="00B73C8C"/>
    <w:rsid w:val="00B813EA"/>
    <w:rsid w:val="00BA7842"/>
    <w:rsid w:val="00BB00D4"/>
    <w:rsid w:val="00BB1995"/>
    <w:rsid w:val="00BB689E"/>
    <w:rsid w:val="00C01E4F"/>
    <w:rsid w:val="00C07F6B"/>
    <w:rsid w:val="00C32420"/>
    <w:rsid w:val="00C71001"/>
    <w:rsid w:val="00C925B2"/>
    <w:rsid w:val="00C940E5"/>
    <w:rsid w:val="00CC1115"/>
    <w:rsid w:val="00CC120C"/>
    <w:rsid w:val="00CE3458"/>
    <w:rsid w:val="00CF1CA7"/>
    <w:rsid w:val="00CF76D8"/>
    <w:rsid w:val="00D2637A"/>
    <w:rsid w:val="00D36917"/>
    <w:rsid w:val="00D53971"/>
    <w:rsid w:val="00D5530D"/>
    <w:rsid w:val="00D66F3E"/>
    <w:rsid w:val="00D67394"/>
    <w:rsid w:val="00DC20DC"/>
    <w:rsid w:val="00DD2E98"/>
    <w:rsid w:val="00DF0AAF"/>
    <w:rsid w:val="00DF2A1E"/>
    <w:rsid w:val="00E005FC"/>
    <w:rsid w:val="00E07D61"/>
    <w:rsid w:val="00E13DDB"/>
    <w:rsid w:val="00E44281"/>
    <w:rsid w:val="00E54346"/>
    <w:rsid w:val="00E65135"/>
    <w:rsid w:val="00E71D70"/>
    <w:rsid w:val="00E813D1"/>
    <w:rsid w:val="00EA0C4B"/>
    <w:rsid w:val="00EC197B"/>
    <w:rsid w:val="00ED6DF1"/>
    <w:rsid w:val="00F20605"/>
    <w:rsid w:val="00F24B4D"/>
    <w:rsid w:val="00F41179"/>
    <w:rsid w:val="00F50C1F"/>
    <w:rsid w:val="00F54AA9"/>
    <w:rsid w:val="00F714D3"/>
    <w:rsid w:val="00F90528"/>
    <w:rsid w:val="00FA508F"/>
    <w:rsid w:val="00FC762E"/>
    <w:rsid w:val="00FD7885"/>
    <w:rsid w:val="00FF7EB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2AE5222"/>
  <w15:chartTrackingRefBased/>
  <w15:docId w15:val="{B4F13E88-80D4-48BA-BE3E-5C13DFD530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B1995"/>
    <w:rPr>
      <w:rFonts w:ascii="Aptos" w:eastAsia="Aptos" w:hAnsi="Aptos" w:cs="Aptos"/>
      <w:kern w:val="0"/>
      <w:sz w:val="22"/>
      <w:lang w:eastAsia="en-US"/>
      <w14:ligatures w14:val="standardContextual"/>
    </w:rPr>
  </w:style>
  <w:style w:type="paragraph" w:styleId="Heading1">
    <w:name w:val="heading 1"/>
    <w:basedOn w:val="Normal"/>
    <w:next w:val="Normal"/>
    <w:link w:val="Heading1Char"/>
    <w:uiPriority w:val="9"/>
    <w:qFormat/>
    <w:rsid w:val="0053396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53396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53396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53396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53396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00533966"/>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33966"/>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33966"/>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33966"/>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396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53396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3396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3396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3396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3396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3396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3396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33966"/>
    <w:rPr>
      <w:rFonts w:eastAsiaTheme="majorEastAsia" w:cstheme="majorBidi"/>
      <w:color w:val="272727" w:themeColor="text1" w:themeTint="D8"/>
    </w:rPr>
  </w:style>
  <w:style w:type="paragraph" w:styleId="Title">
    <w:name w:val="Title"/>
    <w:basedOn w:val="Normal"/>
    <w:next w:val="Normal"/>
    <w:link w:val="TitleChar"/>
    <w:uiPriority w:val="10"/>
    <w:qFormat/>
    <w:rsid w:val="00533966"/>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3396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33966"/>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3396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33966"/>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533966"/>
    <w:rPr>
      <w:i/>
      <w:iCs/>
      <w:color w:val="404040" w:themeColor="text1" w:themeTint="BF"/>
    </w:rPr>
  </w:style>
  <w:style w:type="paragraph" w:styleId="ListParagraph">
    <w:name w:val="List Paragraph"/>
    <w:basedOn w:val="Normal"/>
    <w:uiPriority w:val="34"/>
    <w:qFormat/>
    <w:rsid w:val="00533966"/>
    <w:pPr>
      <w:ind w:left="720"/>
      <w:contextualSpacing/>
    </w:pPr>
  </w:style>
  <w:style w:type="character" w:styleId="IntenseEmphasis">
    <w:name w:val="Intense Emphasis"/>
    <w:basedOn w:val="DefaultParagraphFont"/>
    <w:uiPriority w:val="21"/>
    <w:qFormat/>
    <w:rsid w:val="00533966"/>
    <w:rPr>
      <w:i/>
      <w:iCs/>
      <w:color w:val="0F4761" w:themeColor="accent1" w:themeShade="BF"/>
    </w:rPr>
  </w:style>
  <w:style w:type="paragraph" w:styleId="IntenseQuote">
    <w:name w:val="Intense Quote"/>
    <w:basedOn w:val="Normal"/>
    <w:next w:val="Normal"/>
    <w:link w:val="IntenseQuoteChar"/>
    <w:uiPriority w:val="30"/>
    <w:qFormat/>
    <w:rsid w:val="0053396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33966"/>
    <w:rPr>
      <w:i/>
      <w:iCs/>
      <w:color w:val="0F4761" w:themeColor="accent1" w:themeShade="BF"/>
    </w:rPr>
  </w:style>
  <w:style w:type="character" w:styleId="IntenseReference">
    <w:name w:val="Intense Reference"/>
    <w:basedOn w:val="DefaultParagraphFont"/>
    <w:uiPriority w:val="32"/>
    <w:qFormat/>
    <w:rsid w:val="00533966"/>
    <w:rPr>
      <w:b/>
      <w:bCs/>
      <w:smallCaps/>
      <w:color w:val="0F4761" w:themeColor="accent1" w:themeShade="BF"/>
      <w:spacing w:val="5"/>
    </w:rPr>
  </w:style>
  <w:style w:type="character" w:styleId="Hyperlink">
    <w:name w:val="Hyperlink"/>
    <w:basedOn w:val="DefaultParagraphFont"/>
    <w:uiPriority w:val="99"/>
    <w:unhideWhenUsed/>
    <w:rsid w:val="002D606C"/>
    <w:rPr>
      <w:color w:val="467886" w:themeColor="hyperlink"/>
      <w:u w:val="single"/>
    </w:rPr>
  </w:style>
  <w:style w:type="character" w:styleId="UnresolvedMention">
    <w:name w:val="Unresolved Mention"/>
    <w:basedOn w:val="DefaultParagraphFont"/>
    <w:uiPriority w:val="99"/>
    <w:semiHidden/>
    <w:unhideWhenUsed/>
    <w:rsid w:val="002D606C"/>
    <w:rPr>
      <w:color w:val="605E5C"/>
      <w:shd w:val="clear" w:color="auto" w:fill="E1DFDD"/>
    </w:rPr>
  </w:style>
  <w:style w:type="table" w:styleId="TableGrid">
    <w:name w:val="Table Grid"/>
    <w:basedOn w:val="TableNormal"/>
    <w:uiPriority w:val="59"/>
    <w:rsid w:val="0029346B"/>
    <w:rPr>
      <w:rFonts w:eastAsiaTheme="minorHAnsi"/>
      <w:kern w:val="0"/>
      <w:sz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9346B"/>
    <w:pPr>
      <w:tabs>
        <w:tab w:val="center" w:pos="4513"/>
        <w:tab w:val="right" w:pos="9026"/>
      </w:tabs>
    </w:pPr>
  </w:style>
  <w:style w:type="character" w:customStyle="1" w:styleId="HeaderChar">
    <w:name w:val="Header Char"/>
    <w:basedOn w:val="DefaultParagraphFont"/>
    <w:link w:val="Header"/>
    <w:uiPriority w:val="99"/>
    <w:rsid w:val="0029346B"/>
  </w:style>
  <w:style w:type="paragraph" w:styleId="Footer">
    <w:name w:val="footer"/>
    <w:basedOn w:val="Normal"/>
    <w:link w:val="FooterChar"/>
    <w:uiPriority w:val="99"/>
    <w:unhideWhenUsed/>
    <w:rsid w:val="0029346B"/>
    <w:pPr>
      <w:tabs>
        <w:tab w:val="center" w:pos="4513"/>
        <w:tab w:val="right" w:pos="9026"/>
      </w:tabs>
    </w:pPr>
  </w:style>
  <w:style w:type="character" w:customStyle="1" w:styleId="FooterChar">
    <w:name w:val="Footer Char"/>
    <w:basedOn w:val="DefaultParagraphFont"/>
    <w:link w:val="Footer"/>
    <w:uiPriority w:val="99"/>
    <w:rsid w:val="0029346B"/>
  </w:style>
  <w:style w:type="paragraph" w:styleId="TOC9">
    <w:name w:val="toc 9"/>
    <w:basedOn w:val="Normal"/>
    <w:next w:val="Normal"/>
    <w:autoRedefine/>
    <w:uiPriority w:val="39"/>
    <w:unhideWhenUsed/>
    <w:rsid w:val="0086036F"/>
    <w:pPr>
      <w:spacing w:before="60"/>
      <w:ind w:left="1920"/>
    </w:pPr>
    <w:rPr>
      <w:rFonts w:eastAsiaTheme="minorHAnsi" w:cstheme="minorHAnsi"/>
      <w:sz w:val="18"/>
      <w:szCs w:val="18"/>
      <w:lang w:val="en-GB"/>
    </w:rPr>
  </w:style>
  <w:style w:type="paragraph" w:styleId="Revision">
    <w:name w:val="Revision"/>
    <w:hidden/>
    <w:uiPriority w:val="99"/>
    <w:semiHidden/>
    <w:rsid w:val="00EA0C4B"/>
  </w:style>
  <w:style w:type="character" w:styleId="FollowedHyperlink">
    <w:name w:val="FollowedHyperlink"/>
    <w:basedOn w:val="DefaultParagraphFont"/>
    <w:uiPriority w:val="99"/>
    <w:semiHidden/>
    <w:unhideWhenUsed/>
    <w:rsid w:val="001C30A9"/>
    <w:rPr>
      <w:color w:val="96607D" w:themeColor="followedHyperlink"/>
      <w:u w:val="single"/>
    </w:rPr>
  </w:style>
  <w:style w:type="character" w:styleId="CommentReference">
    <w:name w:val="annotation reference"/>
    <w:basedOn w:val="DefaultParagraphFont"/>
    <w:uiPriority w:val="99"/>
    <w:semiHidden/>
    <w:unhideWhenUsed/>
    <w:rsid w:val="001D73D3"/>
    <w:rPr>
      <w:sz w:val="16"/>
      <w:szCs w:val="16"/>
    </w:rPr>
  </w:style>
  <w:style w:type="paragraph" w:styleId="CommentText">
    <w:name w:val="annotation text"/>
    <w:basedOn w:val="Normal"/>
    <w:link w:val="CommentTextChar"/>
    <w:uiPriority w:val="99"/>
    <w:unhideWhenUsed/>
    <w:rsid w:val="001D73D3"/>
    <w:rPr>
      <w:sz w:val="20"/>
      <w:szCs w:val="20"/>
    </w:rPr>
  </w:style>
  <w:style w:type="character" w:customStyle="1" w:styleId="CommentTextChar">
    <w:name w:val="Comment Text Char"/>
    <w:basedOn w:val="DefaultParagraphFont"/>
    <w:link w:val="CommentText"/>
    <w:uiPriority w:val="99"/>
    <w:rsid w:val="001D73D3"/>
    <w:rPr>
      <w:rFonts w:ascii="Aptos" w:eastAsia="Aptos" w:hAnsi="Aptos" w:cs="Aptos"/>
      <w:kern w:val="0"/>
      <w:sz w:val="20"/>
      <w:szCs w:val="20"/>
      <w:lang w:eastAsia="en-US"/>
      <w14:ligatures w14:val="standardContextual"/>
    </w:rPr>
  </w:style>
  <w:style w:type="paragraph" w:styleId="CommentSubject">
    <w:name w:val="annotation subject"/>
    <w:basedOn w:val="CommentText"/>
    <w:next w:val="CommentText"/>
    <w:link w:val="CommentSubjectChar"/>
    <w:uiPriority w:val="99"/>
    <w:semiHidden/>
    <w:unhideWhenUsed/>
    <w:rsid w:val="001D73D3"/>
    <w:rPr>
      <w:b/>
      <w:bCs/>
    </w:rPr>
  </w:style>
  <w:style w:type="character" w:customStyle="1" w:styleId="CommentSubjectChar">
    <w:name w:val="Comment Subject Char"/>
    <w:basedOn w:val="CommentTextChar"/>
    <w:link w:val="CommentSubject"/>
    <w:uiPriority w:val="99"/>
    <w:semiHidden/>
    <w:rsid w:val="001D73D3"/>
    <w:rPr>
      <w:rFonts w:ascii="Aptos" w:eastAsia="Aptos" w:hAnsi="Aptos" w:cs="Aptos"/>
      <w:b/>
      <w:bCs/>
      <w:kern w:val="0"/>
      <w:sz w:val="20"/>
      <w:szCs w:val="20"/>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oleObject" Target="embeddings/oleObject1.bin"/><Relationship Id="rId21" Type="http://schemas.openxmlformats.org/officeDocument/2006/relationships/image" Target="media/image9.png"/><Relationship Id="rId34" Type="http://schemas.openxmlformats.org/officeDocument/2006/relationships/hyperlink" Target="https://user.iter.org/?uid=F5KYUW" TargetMode="External"/><Relationship Id="rId42" Type="http://schemas.openxmlformats.org/officeDocument/2006/relationships/hyperlink" Target="mailto:laurent.patisson@iter.org" TargetMode="External"/><Relationship Id="rId47" Type="http://schemas.openxmlformats.org/officeDocument/2006/relationships/image" Target="media/image23.emf"/><Relationship Id="rId50" Type="http://schemas.openxmlformats.org/officeDocument/2006/relationships/header" Target="header1.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29" Type="http://schemas.openxmlformats.org/officeDocument/2006/relationships/image" Target="media/image17.png"/><Relationship Id="rId11" Type="http://schemas.openxmlformats.org/officeDocument/2006/relationships/image" Target="media/image4.emf"/><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https://user.iter.org/?uid=CXT7DH" TargetMode="External"/><Relationship Id="rId40" Type="http://schemas.openxmlformats.org/officeDocument/2006/relationships/hyperlink" Target="https://user.iter.org/?uid=YX55YY" TargetMode="External"/><Relationship Id="rId45" Type="http://schemas.openxmlformats.org/officeDocument/2006/relationships/hyperlink" Target="mailto:paola.miele@iter.org" TargetMode="External"/><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https://user.iter.org/?uid=CXT7DH" TargetMode="External"/><Relationship Id="rId49" Type="http://schemas.openxmlformats.org/officeDocument/2006/relationships/hyperlink" Target="mailto:ta@iter.org" TargetMode="External"/><Relationship Id="rId10" Type="http://schemas.openxmlformats.org/officeDocument/2006/relationships/image" Target="media/image3.jpeg"/><Relationship Id="rId31" Type="http://schemas.openxmlformats.org/officeDocument/2006/relationships/image" Target="media/image19.png"/><Relationship Id="rId44" Type="http://schemas.openxmlformats.org/officeDocument/2006/relationships/hyperlink" Target="mailto:Biswanath.Sarkar@iter.org" TargetMode="External"/><Relationship Id="rId5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yperlink" Target="https://user.iter.org/?uid=CXT7DH" TargetMode="External"/><Relationship Id="rId43" Type="http://schemas.openxmlformats.org/officeDocument/2006/relationships/hyperlink" Target="mailto:armand.gjocklaj@iter.org" TargetMode="External"/><Relationship Id="rId48" Type="http://schemas.openxmlformats.org/officeDocument/2006/relationships/package" Target="embeddings/Microsoft_Excel_Worksheet.xlsx"/><Relationship Id="rId8" Type="http://schemas.openxmlformats.org/officeDocument/2006/relationships/image" Target="media/image1.emf"/><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emf"/><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2.emf"/><Relationship Id="rId46" Type="http://schemas.openxmlformats.org/officeDocument/2006/relationships/hyperlink" Target="mailto:ta@iter.org" TargetMode="External"/><Relationship Id="rId20" Type="http://schemas.openxmlformats.org/officeDocument/2006/relationships/image" Target="media/image80.png"/><Relationship Id="rId41" Type="http://schemas.openxmlformats.org/officeDocument/2006/relationships/hyperlink" Target="mailto:yves.belpomo@iter.org"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2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9105BB-1125-4C9B-8BAD-8C644B1554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TotalTime>
  <Pages>20</Pages>
  <Words>3547</Words>
  <Characters>20224</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
    </vt:vector>
  </TitlesOfParts>
  <Company>ITER</Company>
  <LinksUpToDate>false</LinksUpToDate>
  <CharactersWithSpaces>23724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Kimura Takakazu</dc:creator>
  <cp:keywords/>
  <dc:description/>
  <cp:lastModifiedBy>Miele Paola</cp:lastModifiedBy>
  <cp:revision>10</cp:revision>
  <dcterms:created xsi:type="dcterms:W3CDTF">2026-02-23T14:55:00Z</dcterms:created>
  <dcterms:modified xsi:type="dcterms:W3CDTF">2026-02-24T14:17:00Z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d79600d8a376de255b04079fd49db0f512bfbab1cc8f13bf7812fb135ed71c6b</vt:lpwstr>
  </property>
</Properties>
</file>